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0ECF0F" w14:textId="31EAE833" w:rsidR="006806EB" w:rsidRDefault="00504BD9">
      <w:pPr>
        <w:pStyle w:val="BodyText"/>
        <w:ind w:left="443"/>
        <w:rPr>
          <w:rFonts w:ascii="Times New Roman"/>
          <w:sz w:val="20"/>
        </w:rPr>
      </w:pPr>
      <w:r>
        <w:rPr>
          <w:noProof/>
          <w:lang w:bidi="ar-SA"/>
        </w:rPr>
        <w:drawing>
          <wp:anchor distT="0" distB="0" distL="114300" distR="114300" simplePos="0" relativeHeight="251658240" behindDoc="0" locked="0" layoutInCell="1" allowOverlap="1" wp14:anchorId="39395F34" wp14:editId="1BDAB68F">
            <wp:simplePos x="0" y="0"/>
            <wp:positionH relativeFrom="margin">
              <wp:align>right</wp:align>
            </wp:positionH>
            <wp:positionV relativeFrom="paragraph">
              <wp:posOffset>16510</wp:posOffset>
            </wp:positionV>
            <wp:extent cx="3567364" cy="694622"/>
            <wp:effectExtent l="0" t="0" r="0" b="0"/>
            <wp:wrapNone/>
            <wp:docPr id="72" name="Picture 7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67364" cy="694622"/>
                    </a:xfrm>
                    <a:prstGeom prst="rect">
                      <a:avLst/>
                    </a:prstGeom>
                    <a:noFill/>
                  </pic:spPr>
                </pic:pic>
              </a:graphicData>
            </a:graphic>
            <wp14:sizeRelH relativeFrom="margin">
              <wp14:pctWidth>0</wp14:pctWidth>
            </wp14:sizeRelH>
            <wp14:sizeRelV relativeFrom="margin">
              <wp14:pctHeight>0</wp14:pctHeight>
            </wp14:sizeRelV>
          </wp:anchor>
        </w:drawing>
      </w:r>
    </w:p>
    <w:p w14:paraId="2918F904" w14:textId="3E15C4A0" w:rsidR="00BC4CC7" w:rsidRDefault="00BC4CC7">
      <w:pPr>
        <w:pStyle w:val="BodyText"/>
        <w:ind w:left="443"/>
        <w:rPr>
          <w:rFonts w:ascii="Times New Roman"/>
          <w:sz w:val="20"/>
        </w:rPr>
      </w:pPr>
    </w:p>
    <w:p w14:paraId="6425147A" w14:textId="20E8261B" w:rsidR="00BC4CC7" w:rsidRDefault="00BC4CC7">
      <w:pPr>
        <w:pStyle w:val="BodyText"/>
        <w:ind w:left="443"/>
        <w:rPr>
          <w:rFonts w:ascii="Times New Roman"/>
          <w:sz w:val="20"/>
        </w:rPr>
      </w:pPr>
    </w:p>
    <w:p w14:paraId="342A6012" w14:textId="050F2AD5" w:rsidR="006806EB" w:rsidRDefault="006806EB">
      <w:pPr>
        <w:pStyle w:val="BodyText"/>
        <w:rPr>
          <w:rFonts w:ascii="Times New Roman"/>
          <w:sz w:val="20"/>
        </w:rPr>
      </w:pPr>
    </w:p>
    <w:p w14:paraId="264B3E94" w14:textId="67B901BB" w:rsidR="00B1052F" w:rsidRDefault="00B1052F" w:rsidP="00B1052F">
      <w:pPr>
        <w:rPr>
          <w:noProof/>
        </w:rPr>
      </w:pPr>
    </w:p>
    <w:p w14:paraId="2FAC7687" w14:textId="321B8DCF" w:rsidR="00B1052F" w:rsidRDefault="00B1052F" w:rsidP="00B1052F">
      <w:pPr>
        <w:rPr>
          <w:noProof/>
        </w:rPr>
      </w:pPr>
    </w:p>
    <w:p w14:paraId="064BECD1" w14:textId="15E57C38" w:rsidR="00B1052F" w:rsidRDefault="00B1052F" w:rsidP="00B1052F">
      <w:pPr>
        <w:rPr>
          <w:noProof/>
        </w:rPr>
      </w:pPr>
    </w:p>
    <w:p w14:paraId="2B872EB2" w14:textId="2DAA20A5" w:rsidR="007573CA" w:rsidRPr="00EB37DE" w:rsidRDefault="0099326A" w:rsidP="007573CA">
      <w:pPr>
        <w:jc w:val="center"/>
        <w:rPr>
          <w:b/>
          <w:bCs/>
          <w:noProof/>
          <w:color w:val="CC0000"/>
          <w:sz w:val="40"/>
          <w:szCs w:val="40"/>
        </w:rPr>
      </w:pPr>
      <w:r>
        <w:rPr>
          <w:b/>
          <w:bCs/>
          <w:noProof/>
          <w:color w:val="CC0000"/>
          <w:sz w:val="40"/>
          <w:szCs w:val="40"/>
        </w:rPr>
        <w:t xml:space="preserve">FACULTY </w:t>
      </w:r>
      <w:r w:rsidR="007573CA" w:rsidRPr="00EB37DE">
        <w:rPr>
          <w:b/>
          <w:bCs/>
          <w:noProof/>
          <w:color w:val="CC0000"/>
          <w:sz w:val="40"/>
          <w:szCs w:val="40"/>
        </w:rPr>
        <w:t>ONBOARDING PLAN</w:t>
      </w:r>
    </w:p>
    <w:p w14:paraId="7A848DAD" w14:textId="77777777" w:rsidR="00504BD9" w:rsidRPr="00504BD9" w:rsidRDefault="00504BD9" w:rsidP="00B1052F">
      <w:pPr>
        <w:rPr>
          <w:noProof/>
          <w:color w:val="FF0000"/>
          <w:sz w:val="36"/>
          <w:szCs w:val="36"/>
        </w:rPr>
      </w:pPr>
    </w:p>
    <w:p w14:paraId="161D992E" w14:textId="5B638E0B" w:rsidR="00B1052F" w:rsidRDefault="00B1052F" w:rsidP="00B1052F">
      <w:pPr>
        <w:rPr>
          <w:noProof/>
        </w:rPr>
      </w:pPr>
    </w:p>
    <w:p w14:paraId="088A2998" w14:textId="51D59740" w:rsidR="00B1052F" w:rsidRDefault="00F340BA" w:rsidP="00B1052F">
      <w:pPr>
        <w:rPr>
          <w:noProof/>
        </w:rPr>
      </w:pPr>
      <w:r>
        <w:rPr>
          <w:noProof/>
          <w:lang w:bidi="ar-SA"/>
        </w:rPr>
        <mc:AlternateContent>
          <mc:Choice Requires="wps">
            <w:drawing>
              <wp:anchor distT="45720" distB="45720" distL="114300" distR="114300" simplePos="0" relativeHeight="251658241" behindDoc="0" locked="0" layoutInCell="1" allowOverlap="1" wp14:anchorId="2A7176A7" wp14:editId="63AFC30E">
                <wp:simplePos x="0" y="0"/>
                <wp:positionH relativeFrom="margin">
                  <wp:posOffset>468173</wp:posOffset>
                </wp:positionH>
                <wp:positionV relativeFrom="paragraph">
                  <wp:posOffset>160960</wp:posOffset>
                </wp:positionV>
                <wp:extent cx="2440940" cy="1404620"/>
                <wp:effectExtent l="0" t="0" r="0" b="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1404620"/>
                        </a:xfrm>
                        <a:prstGeom prst="rect">
                          <a:avLst/>
                        </a:prstGeom>
                        <a:noFill/>
                        <a:ln w="9525">
                          <a:noFill/>
                          <a:miter lim="800000"/>
                          <a:headEnd/>
                          <a:tailEnd/>
                        </a:ln>
                      </wps:spPr>
                      <wps:txbx>
                        <w:txbxContent>
                          <w:p w14:paraId="3CB81522" w14:textId="77777777" w:rsidR="00B1052F" w:rsidRPr="000538DD" w:rsidRDefault="00B1052F" w:rsidP="00B1052F">
                            <w:pPr>
                              <w:jc w:val="right"/>
                              <w:rPr>
                                <w:b/>
                              </w:rPr>
                            </w:pPr>
                            <w:r w:rsidRPr="000538DD">
                              <w:rPr>
                                <w:b/>
                              </w:rPr>
                              <w:t>Arps Hall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7176A7" id="_x0000_t202" coordsize="21600,21600" o:spt="202" path="m,l,21600r21600,l21600,xe">
                <v:stroke joinstyle="miter"/>
                <v:path gradientshapeok="t" o:connecttype="rect"/>
              </v:shapetype>
              <v:shape id="Text Box 2" o:spid="_x0000_s1026" type="#_x0000_t202" style="position:absolute;margin-left:36.85pt;margin-top:12.65pt;width:192.2pt;height:110.6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" filled="f" stroked="f">
                <v:textbox style="mso-fit-shape-to-text:t">
                  <w:txbxContent>
                    <w:p w14:paraId="3CB81522" w14:textId="77777777" w:rsidR="00B1052F" w:rsidRPr="000538DD" w:rsidRDefault="00B1052F" w:rsidP="00B1052F">
                      <w:pPr>
                        <w:jc w:val="right"/>
                        <w:rPr>
                          <w:b/>
                        </w:rPr>
                      </w:pPr>
                      <w:r w:rsidRPr="000538DD">
                        <w:rPr>
                          <w:b/>
                        </w:rPr>
                        <w:t>Arps Hall</w:t>
                      </w:r>
                    </w:p>
                  </w:txbxContent>
                </v:textbox>
                <w10:wrap anchorx="margin"/>
              </v:shape>
            </w:pict>
          </mc:Fallback>
        </mc:AlternateContent>
      </w:r>
      <w:r w:rsidR="00B1052F">
        <w:rPr>
          <w:noProof/>
        </w:rPr>
        <w:tab/>
      </w:r>
      <w:r w:rsidR="00B1052F">
        <w:rPr>
          <w:noProof/>
        </w:rPr>
        <w:tab/>
      </w:r>
      <w:r w:rsidR="00B1052F">
        <w:rPr>
          <w:noProof/>
        </w:rPr>
        <w:tab/>
      </w:r>
      <w:r w:rsidR="00B1052F">
        <w:rPr>
          <w:noProof/>
        </w:rPr>
        <w:tab/>
      </w:r>
      <w:r w:rsidR="00B1052F">
        <w:rPr>
          <w:noProof/>
        </w:rPr>
        <w:tab/>
      </w:r>
    </w:p>
    <w:p w14:paraId="376A6251" w14:textId="505DFA73" w:rsidR="00B1052F" w:rsidRDefault="00B1052F" w:rsidP="00F340BA">
      <w:pPr>
        <w:ind w:firstLine="720"/>
      </w:pPr>
      <w:r>
        <w:rPr>
          <w:noProof/>
          <w:lang w:bidi="ar-SA"/>
        </w:rPr>
        <mc:AlternateContent>
          <mc:Choice Requires="wps">
            <w:drawing>
              <wp:anchor distT="45720" distB="45720" distL="114300" distR="114300" simplePos="0" relativeHeight="251658246" behindDoc="0" locked="0" layoutInCell="1" allowOverlap="1" wp14:anchorId="36428AD3" wp14:editId="63DAA018">
                <wp:simplePos x="0" y="0"/>
                <wp:positionH relativeFrom="margin">
                  <wp:posOffset>3051175</wp:posOffset>
                </wp:positionH>
                <wp:positionV relativeFrom="paragraph">
                  <wp:posOffset>13335</wp:posOffset>
                </wp:positionV>
                <wp:extent cx="2989580" cy="1790700"/>
                <wp:effectExtent l="0" t="0" r="1270" b="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9580" cy="1790700"/>
                        </a:xfrm>
                        <a:prstGeom prst="rect">
                          <a:avLst/>
                        </a:prstGeom>
                        <a:solidFill>
                          <a:srgbClr val="C00000"/>
                        </a:solidFill>
                        <a:ln w="9525">
                          <a:noFill/>
                          <a:miter lim="800000"/>
                          <a:headEnd/>
                          <a:tailEnd/>
                        </a:ln>
                      </wps:spPr>
                      <wps:txbx>
                        <w:txbxContent>
                          <w:p w14:paraId="47182AE1" w14:textId="18C1383A" w:rsidR="00B1052F" w:rsidRPr="001D6340" w:rsidRDefault="00AF5BBE" w:rsidP="00B1052F">
                            <w:pPr>
                              <w:rPr>
                                <w:b/>
                                <w:color w:val="FFFFFF" w:themeColor="background1"/>
                                <w:sz w:val="32"/>
                                <w:szCs w:val="32"/>
                              </w:rPr>
                            </w:pPr>
                            <w:r w:rsidRPr="001D6340">
                              <w:rPr>
                                <w:b/>
                                <w:color w:val="FFFFFF" w:themeColor="background1"/>
                                <w:sz w:val="32"/>
                                <w:szCs w:val="32"/>
                              </w:rPr>
                              <w:t>NAME</w:t>
                            </w:r>
                            <w:r w:rsidR="00420B58">
                              <w:rPr>
                                <w:b/>
                                <w:color w:val="FFFFFF" w:themeColor="background1"/>
                                <w:sz w:val="32"/>
                                <w:szCs w:val="32"/>
                              </w:rPr>
                              <w:t xml:space="preserve"> </w:t>
                            </w:r>
                          </w:p>
                          <w:p w14:paraId="2EAE1C99" w14:textId="2F39C385" w:rsidR="007E2D45" w:rsidRDefault="007E2D45" w:rsidP="00B1052F">
                            <w:pPr>
                              <w:rPr>
                                <w:color w:val="FFFFFF" w:themeColor="background1"/>
                                <w:sz w:val="32"/>
                                <w:szCs w:val="32"/>
                              </w:rPr>
                            </w:pPr>
                          </w:p>
                          <w:p w14:paraId="560E90B1" w14:textId="6DB0757B" w:rsidR="00496DFD" w:rsidRPr="00F37E5C" w:rsidRDefault="003C0233" w:rsidP="00B1052F">
                            <w:pPr>
                              <w:rPr>
                                <w:color w:val="FFFFFF" w:themeColor="background1"/>
                                <w:sz w:val="28"/>
                                <w:szCs w:val="28"/>
                              </w:rPr>
                            </w:pPr>
                            <w:r>
                              <w:rPr>
                                <w:color w:val="FFFFFF" w:themeColor="background1"/>
                                <w:sz w:val="28"/>
                                <w:szCs w:val="28"/>
                              </w:rPr>
                              <w:t>TITLE:</w:t>
                            </w:r>
                            <w:r w:rsidR="006A582B">
                              <w:rPr>
                                <w:color w:val="FFFFFF" w:themeColor="background1"/>
                                <w:sz w:val="28"/>
                                <w:szCs w:val="28"/>
                              </w:rPr>
                              <w:t xml:space="preserve"> </w:t>
                            </w:r>
                          </w:p>
                          <w:p w14:paraId="5EDD8E37" w14:textId="2597D8CF" w:rsidR="0012441F" w:rsidRPr="0012441F" w:rsidRDefault="0012441F" w:rsidP="00B1052F">
                            <w:pPr>
                              <w:rPr>
                                <w:sz w:val="24"/>
                                <w:szCs w:val="24"/>
                              </w:rPr>
                            </w:pPr>
                            <w:r w:rsidRPr="0012441F">
                              <w:rPr>
                                <w:sz w:val="24"/>
                                <w:szCs w:val="24"/>
                              </w:rPr>
                              <w:t>Email:</w:t>
                            </w:r>
                            <w:r w:rsidR="00420B58">
                              <w:rPr>
                                <w:sz w:val="24"/>
                                <w:szCs w:val="24"/>
                              </w:rPr>
                              <w:t xml:space="preserve"> </w:t>
                            </w:r>
                          </w:p>
                          <w:p w14:paraId="765A7E5B" w14:textId="4D65510B" w:rsidR="00715E54" w:rsidRPr="0012441F" w:rsidRDefault="0012441F" w:rsidP="00B1052F">
                            <w:pPr>
                              <w:rPr>
                                <w:sz w:val="24"/>
                                <w:szCs w:val="24"/>
                              </w:rPr>
                            </w:pPr>
                            <w:r w:rsidRPr="0012441F">
                              <w:rPr>
                                <w:sz w:val="24"/>
                                <w:szCs w:val="24"/>
                              </w:rPr>
                              <w:t>Employee ID:</w:t>
                            </w:r>
                            <w:r w:rsidR="006F61AD" w:rsidRPr="0012441F">
                              <w:rPr>
                                <w:sz w:val="24"/>
                                <w:szCs w:val="24"/>
                              </w:rPr>
                              <w:t xml:space="preserve"> </w:t>
                            </w:r>
                          </w:p>
                          <w:p w14:paraId="584FBBBA" w14:textId="42E2F6A7" w:rsidR="006656AF" w:rsidRPr="00F37E5C" w:rsidRDefault="006656AF" w:rsidP="006656AF">
                            <w:pPr>
                              <w:rPr>
                                <w:sz w:val="28"/>
                                <w:szCs w:val="28"/>
                              </w:rPr>
                            </w:pPr>
                            <w:r w:rsidRPr="0012441F">
                              <w:rPr>
                                <w:sz w:val="24"/>
                                <w:szCs w:val="24"/>
                              </w:rPr>
                              <w:t>Department:</w:t>
                            </w:r>
                            <w:r>
                              <w:rPr>
                                <w:sz w:val="24"/>
                                <w:szCs w:val="24"/>
                              </w:rPr>
                              <w:t xml:space="preserve"> </w:t>
                            </w:r>
                          </w:p>
                          <w:p w14:paraId="36F22903" w14:textId="181D2E7A" w:rsidR="006656AF" w:rsidRDefault="006656AF" w:rsidP="00504BD9">
                            <w:pPr>
                              <w:rPr>
                                <w:sz w:val="24"/>
                                <w:szCs w:val="24"/>
                              </w:rPr>
                            </w:pPr>
                            <w:r>
                              <w:rPr>
                                <w:sz w:val="24"/>
                                <w:szCs w:val="24"/>
                              </w:rPr>
                              <w:t xml:space="preserve">Chair: </w:t>
                            </w:r>
                          </w:p>
                          <w:p w14:paraId="6D0E41F9" w14:textId="328CAE93" w:rsidR="006656AF" w:rsidRPr="0012441F" w:rsidRDefault="006656AF" w:rsidP="00504BD9">
                            <w:pPr>
                              <w:rPr>
                                <w:sz w:val="24"/>
                                <w:szCs w:val="24"/>
                              </w:rPr>
                            </w:pPr>
                            <w:r>
                              <w:rPr>
                                <w:sz w:val="24"/>
                                <w:szCs w:val="24"/>
                              </w:rPr>
                              <w:t xml:space="preserve">Dean: </w:t>
                            </w:r>
                          </w:p>
                          <w:p w14:paraId="13D7CFC9" w14:textId="55F75219" w:rsidR="00DE436D" w:rsidRPr="006656AF" w:rsidRDefault="00DE436D" w:rsidP="00B1052F">
                            <w:pPr>
                              <w:rPr>
                                <w:iCs/>
                                <w:sz w:val="32"/>
                                <w:szCs w:val="32"/>
                              </w:rPr>
                            </w:pPr>
                          </w:p>
                          <w:p w14:paraId="147D8F8E" w14:textId="23B15D36" w:rsidR="00B1052F" w:rsidRPr="000538DD" w:rsidRDefault="00B1052F" w:rsidP="00B1052F">
                            <w:pPr>
                              <w:rPr>
                                <w:i/>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28AD3" id="_x0000_s1027" type="#_x0000_t202" style="position:absolute;left:0;text-align:left;margin-left:240.25pt;margin-top:1.05pt;width:235.4pt;height:141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" fillcolor="#c00000" stroked="f">
                <v:textbox>
                  <w:txbxContent>
                    <w:p w14:paraId="47182AE1" w14:textId="18C1383A" w:rsidR="00B1052F" w:rsidRPr="001D6340" w:rsidRDefault="00AF5BBE" w:rsidP="00B1052F">
                      <w:pPr>
                        <w:rPr>
                          <w:b/>
                          <w:color w:val="FFFFFF" w:themeColor="background1"/>
                          <w:sz w:val="32"/>
                          <w:szCs w:val="32"/>
                        </w:rPr>
                      </w:pPr>
                      <w:r w:rsidRPr="001D6340">
                        <w:rPr>
                          <w:b/>
                          <w:color w:val="FFFFFF" w:themeColor="background1"/>
                          <w:sz w:val="32"/>
                          <w:szCs w:val="32"/>
                        </w:rPr>
                        <w:t>NAME</w:t>
                      </w:r>
                      <w:r w:rsidR="00420B58">
                        <w:rPr>
                          <w:b/>
                          <w:color w:val="FFFFFF" w:themeColor="background1"/>
                          <w:sz w:val="32"/>
                          <w:szCs w:val="32"/>
                        </w:rPr>
                        <w:t xml:space="preserve"> </w:t>
                      </w:r>
                    </w:p>
                    <w:p w14:paraId="2EAE1C99" w14:textId="2F39C385" w:rsidR="007E2D45" w:rsidRDefault="007E2D45" w:rsidP="00B1052F">
                      <w:pPr>
                        <w:rPr>
                          <w:color w:val="FFFFFF" w:themeColor="background1"/>
                          <w:sz w:val="32"/>
                          <w:szCs w:val="32"/>
                        </w:rPr>
                      </w:pPr>
                    </w:p>
                    <w:p w14:paraId="560E90B1" w14:textId="6DB0757B" w:rsidR="00496DFD" w:rsidRPr="00F37E5C" w:rsidRDefault="003C0233" w:rsidP="00B1052F">
                      <w:pPr>
                        <w:rPr>
                          <w:color w:val="FFFFFF" w:themeColor="background1"/>
                          <w:sz w:val="28"/>
                          <w:szCs w:val="28"/>
                        </w:rPr>
                      </w:pPr>
                      <w:r>
                        <w:rPr>
                          <w:color w:val="FFFFFF" w:themeColor="background1"/>
                          <w:sz w:val="28"/>
                          <w:szCs w:val="28"/>
                        </w:rPr>
                        <w:t>TITLE:</w:t>
                      </w:r>
                      <w:r w:rsidR="006A582B">
                        <w:rPr>
                          <w:color w:val="FFFFFF" w:themeColor="background1"/>
                          <w:sz w:val="28"/>
                          <w:szCs w:val="28"/>
                        </w:rPr>
                        <w:t xml:space="preserve"> </w:t>
                      </w:r>
                    </w:p>
                    <w:p w14:paraId="5EDD8E37" w14:textId="2597D8CF" w:rsidR="0012441F" w:rsidRPr="0012441F" w:rsidRDefault="0012441F" w:rsidP="00B1052F">
                      <w:pPr>
                        <w:rPr>
                          <w:sz w:val="24"/>
                          <w:szCs w:val="24"/>
                        </w:rPr>
                      </w:pPr>
                      <w:r w:rsidRPr="0012441F">
                        <w:rPr>
                          <w:sz w:val="24"/>
                          <w:szCs w:val="24"/>
                        </w:rPr>
                        <w:t>Email:</w:t>
                      </w:r>
                      <w:r w:rsidR="00420B58">
                        <w:rPr>
                          <w:sz w:val="24"/>
                          <w:szCs w:val="24"/>
                        </w:rPr>
                        <w:t xml:space="preserve"> </w:t>
                      </w:r>
                    </w:p>
                    <w:p w14:paraId="765A7E5B" w14:textId="4D65510B" w:rsidR="00715E54" w:rsidRPr="0012441F" w:rsidRDefault="0012441F" w:rsidP="00B1052F">
                      <w:pPr>
                        <w:rPr>
                          <w:sz w:val="24"/>
                          <w:szCs w:val="24"/>
                        </w:rPr>
                      </w:pPr>
                      <w:r w:rsidRPr="0012441F">
                        <w:rPr>
                          <w:sz w:val="24"/>
                          <w:szCs w:val="24"/>
                        </w:rPr>
                        <w:t>Employee ID:</w:t>
                      </w:r>
                      <w:r w:rsidR="006F61AD" w:rsidRPr="0012441F">
                        <w:rPr>
                          <w:sz w:val="24"/>
                          <w:szCs w:val="24"/>
                        </w:rPr>
                        <w:t xml:space="preserve"> </w:t>
                      </w:r>
                    </w:p>
                    <w:p w14:paraId="584FBBBA" w14:textId="42E2F6A7" w:rsidR="006656AF" w:rsidRPr="00F37E5C" w:rsidRDefault="006656AF" w:rsidP="006656AF">
                      <w:pPr>
                        <w:rPr>
                          <w:sz w:val="28"/>
                          <w:szCs w:val="28"/>
                        </w:rPr>
                      </w:pPr>
                      <w:r w:rsidRPr="0012441F">
                        <w:rPr>
                          <w:sz w:val="24"/>
                          <w:szCs w:val="24"/>
                        </w:rPr>
                        <w:t>Department:</w:t>
                      </w:r>
                      <w:r>
                        <w:rPr>
                          <w:sz w:val="24"/>
                          <w:szCs w:val="24"/>
                        </w:rPr>
                        <w:t xml:space="preserve"> </w:t>
                      </w:r>
                    </w:p>
                    <w:p w14:paraId="36F22903" w14:textId="181D2E7A" w:rsidR="006656AF" w:rsidRDefault="006656AF" w:rsidP="00504BD9">
                      <w:pPr>
                        <w:rPr>
                          <w:sz w:val="24"/>
                          <w:szCs w:val="24"/>
                        </w:rPr>
                      </w:pPr>
                      <w:r>
                        <w:rPr>
                          <w:sz w:val="24"/>
                          <w:szCs w:val="24"/>
                        </w:rPr>
                        <w:t xml:space="preserve">Chair: </w:t>
                      </w:r>
                    </w:p>
                    <w:p w14:paraId="6D0E41F9" w14:textId="328CAE93" w:rsidR="006656AF" w:rsidRPr="0012441F" w:rsidRDefault="006656AF" w:rsidP="00504BD9">
                      <w:pPr>
                        <w:rPr>
                          <w:sz w:val="24"/>
                          <w:szCs w:val="24"/>
                        </w:rPr>
                      </w:pPr>
                      <w:r>
                        <w:rPr>
                          <w:sz w:val="24"/>
                          <w:szCs w:val="24"/>
                        </w:rPr>
                        <w:t xml:space="preserve">Dean: </w:t>
                      </w:r>
                    </w:p>
                    <w:p w14:paraId="13D7CFC9" w14:textId="55F75219" w:rsidR="00DE436D" w:rsidRPr="006656AF" w:rsidRDefault="00DE436D" w:rsidP="00B1052F">
                      <w:pPr>
                        <w:rPr>
                          <w:iCs/>
                          <w:sz w:val="32"/>
                          <w:szCs w:val="32"/>
                        </w:rPr>
                      </w:pPr>
                    </w:p>
                    <w:p w14:paraId="147D8F8E" w14:textId="23B15D36" w:rsidR="00B1052F" w:rsidRPr="000538DD" w:rsidRDefault="00B1052F" w:rsidP="00B1052F">
                      <w:pPr>
                        <w:rPr>
                          <w:i/>
                          <w:sz w:val="32"/>
                          <w:szCs w:val="32"/>
                        </w:rPr>
                      </w:pPr>
                    </w:p>
                  </w:txbxContent>
                </v:textbox>
                <w10:wrap anchorx="margin"/>
              </v:shape>
            </w:pict>
          </mc:Fallback>
        </mc:AlternateContent>
      </w:r>
      <w:r>
        <w:rPr>
          <w:noProof/>
          <w:lang w:bidi="ar-SA"/>
        </w:rPr>
        <w:drawing>
          <wp:inline distT="0" distB="0" distL="0" distR="0" wp14:anchorId="436B8EA1" wp14:editId="104B8192">
            <wp:extent cx="2438400" cy="1828800"/>
            <wp:effectExtent l="0" t="0" r="3175"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p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inline>
        </w:drawing>
      </w:r>
    </w:p>
    <w:p w14:paraId="074A9CD0" w14:textId="6E1B5F9A" w:rsidR="00B1052F" w:rsidRDefault="00B1052F" w:rsidP="00B1052F"/>
    <w:p w14:paraId="546E93CE" w14:textId="77777777" w:rsidR="00B1052F" w:rsidRDefault="00B1052F" w:rsidP="00B1052F"/>
    <w:p w14:paraId="3129212D" w14:textId="77777777" w:rsidR="00B1052F" w:rsidRDefault="00B1052F" w:rsidP="00B1052F"/>
    <w:p w14:paraId="11EA7EF0" w14:textId="77777777" w:rsidR="00B1052F" w:rsidRDefault="00B1052F" w:rsidP="00B1052F"/>
    <w:p w14:paraId="6C146A84" w14:textId="1A1A7CE2" w:rsidR="00B1052F" w:rsidRDefault="00F340BA" w:rsidP="00F340BA">
      <w:pPr>
        <w:ind w:firstLine="720"/>
      </w:pPr>
      <w:r>
        <w:rPr>
          <w:noProof/>
          <w:lang w:bidi="ar-SA"/>
        </w:rPr>
        <mc:AlternateContent>
          <mc:Choice Requires="wps">
            <w:drawing>
              <wp:anchor distT="45720" distB="45720" distL="114300" distR="114300" simplePos="0" relativeHeight="251658242" behindDoc="0" locked="0" layoutInCell="1" allowOverlap="1" wp14:anchorId="3BB671AA" wp14:editId="771B8F37">
                <wp:simplePos x="0" y="0"/>
                <wp:positionH relativeFrom="margin">
                  <wp:posOffset>3659048</wp:posOffset>
                </wp:positionH>
                <wp:positionV relativeFrom="paragraph">
                  <wp:posOffset>11405</wp:posOffset>
                </wp:positionV>
                <wp:extent cx="2440940" cy="1404620"/>
                <wp:effectExtent l="0" t="0" r="0" b="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1404620"/>
                        </a:xfrm>
                        <a:prstGeom prst="rect">
                          <a:avLst/>
                        </a:prstGeom>
                        <a:noFill/>
                        <a:ln w="9525">
                          <a:noFill/>
                          <a:miter lim="800000"/>
                          <a:headEnd/>
                          <a:tailEnd/>
                        </a:ln>
                      </wps:spPr>
                      <wps:txbx>
                        <w:txbxContent>
                          <w:p w14:paraId="7E3E918C" w14:textId="77777777" w:rsidR="00B1052F" w:rsidRPr="000538DD" w:rsidRDefault="00B1052F" w:rsidP="00B1052F">
                            <w:pPr>
                              <w:rPr>
                                <w:b/>
                                <w:color w:val="FFFFFF" w:themeColor="background1"/>
                              </w:rPr>
                            </w:pPr>
                            <w:r w:rsidRPr="000538DD">
                              <w:rPr>
                                <w:b/>
                                <w:color w:val="FFFFFF" w:themeColor="background1"/>
                              </w:rPr>
                              <w:t>Campbell Hall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B671AA" id="_x0000_s1028" type="#_x0000_t202" style="position:absolute;left:0;text-align:left;margin-left:288.1pt;margin-top:.9pt;width:192.2pt;height:110.6pt;z-index:25165824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" filled="f" stroked="f">
                <v:textbox style="mso-fit-shape-to-text:t">
                  <w:txbxContent>
                    <w:p w14:paraId="7E3E918C" w14:textId="77777777" w:rsidR="00B1052F" w:rsidRPr="000538DD" w:rsidRDefault="00B1052F" w:rsidP="00B1052F">
                      <w:pPr>
                        <w:rPr>
                          <w:b/>
                          <w:color w:val="FFFFFF" w:themeColor="background1"/>
                        </w:rPr>
                      </w:pPr>
                      <w:r w:rsidRPr="000538DD">
                        <w:rPr>
                          <w:b/>
                          <w:color w:val="FFFFFF" w:themeColor="background1"/>
                        </w:rPr>
                        <w:t>Campbell Hall</w:t>
                      </w:r>
                    </w:p>
                  </w:txbxContent>
                </v:textbox>
                <w10:wrap anchorx="margin"/>
              </v:shape>
            </w:pict>
          </mc:Fallback>
        </mc:AlternateContent>
      </w:r>
      <w:r w:rsidR="00B1052F">
        <w:rPr>
          <w:noProof/>
          <w:lang w:bidi="ar-SA"/>
        </w:rPr>
        <mc:AlternateContent>
          <mc:Choice Requires="wps">
            <w:drawing>
              <wp:anchor distT="45720" distB="45720" distL="114300" distR="114300" simplePos="0" relativeHeight="251658243" behindDoc="0" locked="0" layoutInCell="1" allowOverlap="1" wp14:anchorId="0BEAF54D" wp14:editId="4FD13395">
                <wp:simplePos x="0" y="0"/>
                <wp:positionH relativeFrom="margin">
                  <wp:posOffset>448564</wp:posOffset>
                </wp:positionH>
                <wp:positionV relativeFrom="paragraph">
                  <wp:posOffset>12065</wp:posOffset>
                </wp:positionV>
                <wp:extent cx="2440940" cy="302857"/>
                <wp:effectExtent l="0" t="0" r="0" b="254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302857"/>
                        </a:xfrm>
                        <a:prstGeom prst="rect">
                          <a:avLst/>
                        </a:prstGeom>
                        <a:noFill/>
                        <a:ln w="9525">
                          <a:noFill/>
                          <a:miter lim="800000"/>
                          <a:headEnd/>
                          <a:tailEnd/>
                        </a:ln>
                      </wps:spPr>
                      <wps:txbx>
                        <w:txbxContent>
                          <w:p w14:paraId="7F9A0DC8" w14:textId="77777777" w:rsidR="00B1052F" w:rsidRPr="000538DD" w:rsidRDefault="00B1052F" w:rsidP="00B1052F">
                            <w:pPr>
                              <w:jc w:val="right"/>
                              <w:rPr>
                                <w:b/>
                              </w:rPr>
                            </w:pPr>
                            <w:r w:rsidRPr="000538DD">
                              <w:rPr>
                                <w:b/>
                              </w:rPr>
                              <w:t>PAES Building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AF54D" id="_x0000_s1029" type="#_x0000_t202" style="position:absolute;left:0;text-align:left;margin-left:35.3pt;margin-top:.95pt;width:192.2pt;height:23.8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" filled="f" stroked="f">
                <v:textbox>
                  <w:txbxContent>
                    <w:p w14:paraId="7F9A0DC8" w14:textId="77777777" w:rsidR="00B1052F" w:rsidRPr="000538DD" w:rsidRDefault="00B1052F" w:rsidP="00B1052F">
                      <w:pPr>
                        <w:jc w:val="right"/>
                        <w:rPr>
                          <w:b/>
                        </w:rPr>
                      </w:pPr>
                      <w:r w:rsidRPr="000538DD">
                        <w:rPr>
                          <w:b/>
                        </w:rPr>
                        <w:t>PAES Building</w:t>
                      </w:r>
                    </w:p>
                  </w:txbxContent>
                </v:textbox>
                <w10:wrap anchorx="margin"/>
              </v:shape>
            </w:pict>
          </mc:Fallback>
        </mc:AlternateContent>
      </w:r>
      <w:r w:rsidR="00B1052F">
        <w:rPr>
          <w:noProof/>
          <w:lang w:bidi="ar-SA"/>
        </w:rPr>
        <w:drawing>
          <wp:inline distT="0" distB="0" distL="0" distR="0" wp14:anchorId="27B4C634" wp14:editId="30F1F04D">
            <wp:extent cx="2438400" cy="18288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es-buildi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inline>
        </w:drawing>
      </w:r>
      <w:r>
        <w:tab/>
      </w:r>
      <w:r>
        <w:tab/>
      </w:r>
      <w:r w:rsidR="00B1052F">
        <w:rPr>
          <w:noProof/>
          <w:lang w:bidi="ar-SA"/>
        </w:rPr>
        <w:drawing>
          <wp:inline distT="0" distB="0" distL="0" distR="0" wp14:anchorId="5C9CDE72" wp14:editId="090E9315">
            <wp:extent cx="2438400" cy="18288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m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inline>
        </w:drawing>
      </w:r>
    </w:p>
    <w:p w14:paraId="66474608" w14:textId="484E4594" w:rsidR="00B1052F" w:rsidRDefault="00B1052F" w:rsidP="00B1052F"/>
    <w:p w14:paraId="57569951" w14:textId="3B4A0FB8" w:rsidR="00B1052F" w:rsidRDefault="00B1052F" w:rsidP="00B1052F"/>
    <w:p w14:paraId="30448E4B" w14:textId="30F22767" w:rsidR="00B1052F" w:rsidRDefault="006A44AE" w:rsidP="00B1052F">
      <w:r>
        <w:rPr>
          <w:noProof/>
          <w:lang w:bidi="ar-SA"/>
        </w:rPr>
        <mc:AlternateContent>
          <mc:Choice Requires="wps">
            <w:drawing>
              <wp:anchor distT="45720" distB="45720" distL="114300" distR="114300" simplePos="0" relativeHeight="251658244" behindDoc="0" locked="0" layoutInCell="1" allowOverlap="1" wp14:anchorId="0F2D540A" wp14:editId="7945972C">
                <wp:simplePos x="0" y="0"/>
                <wp:positionH relativeFrom="margin">
                  <wp:posOffset>3289935</wp:posOffset>
                </wp:positionH>
                <wp:positionV relativeFrom="paragraph">
                  <wp:posOffset>115570</wp:posOffset>
                </wp:positionV>
                <wp:extent cx="2440940" cy="1404620"/>
                <wp:effectExtent l="0" t="0" r="0" b="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1404620"/>
                        </a:xfrm>
                        <a:prstGeom prst="rect">
                          <a:avLst/>
                        </a:prstGeom>
                        <a:noFill/>
                        <a:ln w="9525">
                          <a:noFill/>
                          <a:miter lim="800000"/>
                          <a:headEnd/>
                          <a:tailEnd/>
                        </a:ln>
                      </wps:spPr>
                      <wps:txbx>
                        <w:txbxContent>
                          <w:p w14:paraId="7912F77F" w14:textId="77777777" w:rsidR="00B1052F" w:rsidRPr="006A5F5E" w:rsidRDefault="00B1052F" w:rsidP="00B1052F">
                            <w:pPr>
                              <w:rPr>
                                <w:b/>
                              </w:rPr>
                            </w:pPr>
                            <w:r w:rsidRPr="006A5F5E">
                              <w:rPr>
                                <w:b/>
                              </w:rPr>
                              <w:t>Schoenbaum Family Center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2D540A" id="_x0000_s1030" type="#_x0000_t202" style="position:absolute;margin-left:259.05pt;margin-top:9.1pt;width:192.2pt;height:110.6pt;z-index:2516582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" filled="f" stroked="f">
                <v:textbox style="mso-fit-shape-to-text:t">
                  <w:txbxContent>
                    <w:p w14:paraId="7912F77F" w14:textId="77777777" w:rsidR="00B1052F" w:rsidRPr="006A5F5E" w:rsidRDefault="00B1052F" w:rsidP="00B1052F">
                      <w:pPr>
                        <w:rPr>
                          <w:b/>
                        </w:rPr>
                      </w:pPr>
                      <w:r w:rsidRPr="006A5F5E">
                        <w:rPr>
                          <w:b/>
                        </w:rPr>
                        <w:t>Schoenbaum Family Center</w:t>
                      </w:r>
                    </w:p>
                  </w:txbxContent>
                </v:textbox>
                <w10:wrap anchorx="margin"/>
              </v:shape>
            </w:pict>
          </mc:Fallback>
        </mc:AlternateContent>
      </w:r>
      <w:r>
        <w:rPr>
          <w:noProof/>
          <w:lang w:bidi="ar-SA"/>
        </w:rPr>
        <w:drawing>
          <wp:anchor distT="0" distB="0" distL="114300" distR="114300" simplePos="0" relativeHeight="251658249" behindDoc="1" locked="0" layoutInCell="1" allowOverlap="1" wp14:anchorId="517B48F0" wp14:editId="54525BB2">
            <wp:simplePos x="0" y="0"/>
            <wp:positionH relativeFrom="column">
              <wp:posOffset>448310</wp:posOffset>
            </wp:positionH>
            <wp:positionV relativeFrom="paragraph">
              <wp:posOffset>162560</wp:posOffset>
            </wp:positionV>
            <wp:extent cx="2441448" cy="1828800"/>
            <wp:effectExtent l="0" t="0" r="0" b="0"/>
            <wp:wrapNone/>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ramseyer-hall (1).jpg"/>
                    <pic:cNvPicPr/>
                  </pic:nvPicPr>
                  <pic:blipFill>
                    <a:blip r:embed="rId15">
                      <a:extLst>
                        <a:ext uri="{28A0092B-C50C-407E-A947-70E740481C1C}">
                          <a14:useLocalDpi xmlns:a14="http://schemas.microsoft.com/office/drawing/2010/main" val="0"/>
                        </a:ext>
                      </a:extLst>
                    </a:blip>
                    <a:stretch>
                      <a:fillRect/>
                    </a:stretch>
                  </pic:blipFill>
                  <pic:spPr>
                    <a:xfrm>
                      <a:off x="0" y="0"/>
                      <a:ext cx="2441448" cy="1828800"/>
                    </a:xfrm>
                    <a:prstGeom prst="rect">
                      <a:avLst/>
                    </a:prstGeom>
                  </pic:spPr>
                </pic:pic>
              </a:graphicData>
            </a:graphic>
          </wp:anchor>
        </w:drawing>
      </w:r>
    </w:p>
    <w:p w14:paraId="5113B33B" w14:textId="0B383BFB" w:rsidR="00B1052F" w:rsidRDefault="006A44AE" w:rsidP="00F340BA">
      <w:pPr>
        <w:ind w:firstLine="720"/>
      </w:pPr>
      <w:r>
        <w:rPr>
          <w:noProof/>
          <w:lang w:bidi="ar-SA"/>
        </w:rPr>
        <w:drawing>
          <wp:anchor distT="0" distB="0" distL="114300" distR="114300" simplePos="0" relativeHeight="251658248" behindDoc="1" locked="0" layoutInCell="1" allowOverlap="1" wp14:anchorId="20EAE3F8" wp14:editId="6AF76BDD">
            <wp:simplePos x="0" y="0"/>
            <wp:positionH relativeFrom="column">
              <wp:posOffset>3375025</wp:posOffset>
            </wp:positionH>
            <wp:positionV relativeFrom="paragraph">
              <wp:posOffset>11430</wp:posOffset>
            </wp:positionV>
            <wp:extent cx="1952625" cy="1343025"/>
            <wp:effectExtent l="0" t="0" r="9525" b="9525"/>
            <wp:wrapNone/>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Schoenba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52625" cy="1343025"/>
                    </a:xfrm>
                    <a:prstGeom prst="rect">
                      <a:avLst/>
                    </a:prstGeom>
                  </pic:spPr>
                </pic:pic>
              </a:graphicData>
            </a:graphic>
          </wp:anchor>
        </w:drawing>
      </w:r>
      <w:r w:rsidR="00B1052F">
        <w:rPr>
          <w:noProof/>
          <w:lang w:bidi="ar-SA"/>
        </w:rPr>
        <mc:AlternateContent>
          <mc:Choice Requires="wps">
            <w:drawing>
              <wp:anchor distT="45720" distB="45720" distL="114300" distR="114300" simplePos="0" relativeHeight="251658245" behindDoc="0" locked="0" layoutInCell="1" allowOverlap="1" wp14:anchorId="18FED7FE" wp14:editId="7E204DF2">
                <wp:simplePos x="0" y="0"/>
                <wp:positionH relativeFrom="margin">
                  <wp:posOffset>453542</wp:posOffset>
                </wp:positionH>
                <wp:positionV relativeFrom="paragraph">
                  <wp:posOffset>19075</wp:posOffset>
                </wp:positionV>
                <wp:extent cx="2440940" cy="1404620"/>
                <wp:effectExtent l="0" t="0" r="0" b="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1404620"/>
                        </a:xfrm>
                        <a:prstGeom prst="rect">
                          <a:avLst/>
                        </a:prstGeom>
                        <a:noFill/>
                        <a:ln w="9525">
                          <a:noFill/>
                          <a:miter lim="800000"/>
                          <a:headEnd/>
                          <a:tailEnd/>
                        </a:ln>
                      </wps:spPr>
                      <wps:txbx>
                        <w:txbxContent>
                          <w:p w14:paraId="0EAD63A1" w14:textId="77777777" w:rsidR="00B1052F" w:rsidRPr="000538DD" w:rsidRDefault="00B1052F" w:rsidP="00B1052F">
                            <w:pPr>
                              <w:jc w:val="right"/>
                              <w:rPr>
                                <w:b/>
                              </w:rPr>
                            </w:pPr>
                            <w:r w:rsidRPr="000538DD">
                              <w:rPr>
                                <w:b/>
                              </w:rPr>
                              <w:t>Ramseyer Hall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FED7FE" id="_x0000_s1031" type="#_x0000_t202" style="position:absolute;left:0;text-align:left;margin-left:35.7pt;margin-top:1.5pt;width:192.2pt;height:110.6pt;z-index:25165824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" filled="f" stroked="f">
                <v:textbox style="mso-fit-shape-to-text:t">
                  <w:txbxContent>
                    <w:p w14:paraId="0EAD63A1" w14:textId="77777777" w:rsidR="00B1052F" w:rsidRPr="000538DD" w:rsidRDefault="00B1052F" w:rsidP="00B1052F">
                      <w:pPr>
                        <w:jc w:val="right"/>
                        <w:rPr>
                          <w:b/>
                        </w:rPr>
                      </w:pPr>
                      <w:r w:rsidRPr="000538DD">
                        <w:rPr>
                          <w:b/>
                        </w:rPr>
                        <w:t>Ramseyer Hall</w:t>
                      </w:r>
                    </w:p>
                  </w:txbxContent>
                </v:textbox>
                <w10:wrap anchorx="margin"/>
              </v:shape>
            </w:pict>
          </mc:Fallback>
        </mc:AlternateContent>
      </w:r>
      <w:r w:rsidR="00F340BA">
        <w:tab/>
      </w:r>
      <w:r w:rsidR="00F340BA">
        <w:tab/>
      </w:r>
    </w:p>
    <w:p w14:paraId="3271F6E2" w14:textId="2C83FEF5" w:rsidR="002128BC" w:rsidRPr="00D9477E" w:rsidRDefault="006A44AE" w:rsidP="00F340BA">
      <w:pPr>
        <w:ind w:firstLine="720"/>
      </w:pPr>
      <w:r>
        <w:rPr>
          <w:noProof/>
          <w:lang w:bidi="ar-SA"/>
        </w:rPr>
        <mc:AlternateContent>
          <mc:Choice Requires="wps">
            <w:drawing>
              <wp:anchor distT="45720" distB="45720" distL="114300" distR="114300" simplePos="0" relativeHeight="251658251" behindDoc="0" locked="0" layoutInCell="1" allowOverlap="1" wp14:anchorId="792656D1" wp14:editId="44DA26F4">
                <wp:simplePos x="0" y="0"/>
                <wp:positionH relativeFrom="page">
                  <wp:posOffset>5160010</wp:posOffset>
                </wp:positionH>
                <wp:positionV relativeFrom="paragraph">
                  <wp:posOffset>136525</wp:posOffset>
                </wp:positionV>
                <wp:extent cx="1983740" cy="27622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276225"/>
                        </a:xfrm>
                        <a:prstGeom prst="rect">
                          <a:avLst/>
                        </a:prstGeom>
                        <a:noFill/>
                        <a:ln w="9525">
                          <a:noFill/>
                          <a:miter lim="800000"/>
                          <a:headEnd/>
                          <a:tailEnd/>
                        </a:ln>
                      </wps:spPr>
                      <wps:txbx>
                        <w:txbxContent>
                          <w:p w14:paraId="506297CF" w14:textId="45F4833A" w:rsidR="006A44AE" w:rsidRPr="006A5F5E" w:rsidRDefault="006A44AE" w:rsidP="006A44AE">
                            <w:pPr>
                              <w:rPr>
                                <w:b/>
                              </w:rPr>
                            </w:pPr>
                            <w:r>
                              <w:rPr>
                                <w:b/>
                              </w:rPr>
                              <w:t>CETE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656D1" id="_x0000_s1032" type="#_x0000_t202" style="position:absolute;left:0;text-align:left;margin-left:406.3pt;margin-top:10.75pt;width:156.2pt;height:21.75pt;z-index:25165825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" filled="f" stroked="f">
                <v:textbox>
                  <w:txbxContent>
                    <w:p w14:paraId="506297CF" w14:textId="45F4833A" w:rsidR="006A44AE" w:rsidRPr="006A5F5E" w:rsidRDefault="006A44AE" w:rsidP="006A44AE">
                      <w:pPr>
                        <w:rPr>
                          <w:b/>
                        </w:rPr>
                      </w:pPr>
                      <w:r>
                        <w:rPr>
                          <w:b/>
                        </w:rPr>
                        <w:t>CETE</w:t>
                      </w:r>
                    </w:p>
                  </w:txbxContent>
                </v:textbox>
                <w10:wrap anchorx="page"/>
              </v:shape>
            </w:pict>
          </mc:Fallback>
        </mc:AlternateContent>
      </w:r>
    </w:p>
    <w:p w14:paraId="7BCFAC0E" w14:textId="28003F2A" w:rsidR="00B1052F" w:rsidRPr="00D9477E" w:rsidRDefault="006A44AE" w:rsidP="00B1052F">
      <w:r>
        <w:rPr>
          <w:rFonts w:ascii="Times New Roman"/>
          <w:noProof/>
          <w:sz w:val="20"/>
          <w:lang w:bidi="ar-SA"/>
        </w:rPr>
        <w:drawing>
          <wp:anchor distT="0" distB="0" distL="114300" distR="114300" simplePos="0" relativeHeight="251658247" behindDoc="0" locked="0" layoutInCell="1" allowOverlap="1" wp14:anchorId="3B275E6D" wp14:editId="4C0911CE">
            <wp:simplePos x="0" y="0"/>
            <wp:positionH relativeFrom="column">
              <wp:posOffset>4870450</wp:posOffset>
            </wp:positionH>
            <wp:positionV relativeFrom="paragraph">
              <wp:posOffset>13970</wp:posOffset>
            </wp:positionV>
            <wp:extent cx="1438275" cy="1151890"/>
            <wp:effectExtent l="0" t="0" r="9525" b="0"/>
            <wp:wrapNone/>
            <wp:docPr id="3" name="Picture 3" descr="A large brick building with gras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TE.jpg"/>
                    <pic:cNvPicPr/>
                  </pic:nvPicPr>
                  <pic:blipFill rotWithShape="1">
                    <a:blip r:embed="rId17">
                      <a:extLst>
                        <a:ext uri="{28A0092B-C50C-407E-A947-70E740481C1C}">
                          <a14:useLocalDpi xmlns:a14="http://schemas.microsoft.com/office/drawing/2010/main" val="0"/>
                        </a:ext>
                      </a:extLst>
                    </a:blip>
                    <a:srcRect l="7167" r="9592"/>
                    <a:stretch/>
                  </pic:blipFill>
                  <pic:spPr bwMode="auto">
                    <a:xfrm>
                      <a:off x="0" y="0"/>
                      <a:ext cx="1438275" cy="1151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089C2E" w14:textId="4888D003" w:rsidR="00B1052F" w:rsidRPr="00D9477E" w:rsidRDefault="00B1052F" w:rsidP="00B1052F"/>
    <w:p w14:paraId="6CF2F7DA" w14:textId="190F666F" w:rsidR="006A44AE" w:rsidRDefault="006A44AE">
      <w:pPr>
        <w:pStyle w:val="BodyText"/>
        <w:rPr>
          <w:rFonts w:asciiTheme="minorHAnsi" w:hAnsiTheme="minorHAnsi" w:cstheme="minorHAnsi"/>
        </w:rPr>
      </w:pPr>
      <w:bookmarkStart w:id="0" w:name="Overview"/>
      <w:bookmarkStart w:id="1" w:name="_bookmark0"/>
      <w:bookmarkStart w:id="2" w:name="Step_by_Step_Program_Elements"/>
      <w:bookmarkStart w:id="3" w:name="_bookmark6"/>
      <w:bookmarkEnd w:id="0"/>
      <w:bookmarkEnd w:id="1"/>
      <w:bookmarkEnd w:id="2"/>
      <w:bookmarkEnd w:id="3"/>
    </w:p>
    <w:p w14:paraId="75CCAD74" w14:textId="401621D9" w:rsidR="006A44AE" w:rsidRDefault="006A44AE">
      <w:pPr>
        <w:pStyle w:val="BodyText"/>
        <w:rPr>
          <w:rFonts w:asciiTheme="minorHAnsi" w:hAnsiTheme="minorHAnsi" w:cstheme="minorHAnsi"/>
        </w:rPr>
      </w:pPr>
    </w:p>
    <w:p w14:paraId="24530E56" w14:textId="0A2490F3" w:rsidR="006A44AE" w:rsidRDefault="006A44AE">
      <w:pPr>
        <w:pStyle w:val="BodyText"/>
        <w:rPr>
          <w:rFonts w:asciiTheme="minorHAnsi" w:hAnsiTheme="minorHAnsi" w:cstheme="minorHAnsi"/>
        </w:rPr>
      </w:pPr>
    </w:p>
    <w:p w14:paraId="0A0CEBF5" w14:textId="37D97612" w:rsidR="006A44AE" w:rsidRDefault="004E1DD2">
      <w:pPr>
        <w:pStyle w:val="BodyText"/>
        <w:rPr>
          <w:rFonts w:asciiTheme="minorHAnsi" w:hAnsiTheme="minorHAnsi" w:cstheme="minorHAnsi"/>
        </w:rPr>
      </w:pPr>
      <w:r>
        <w:rPr>
          <w:rFonts w:ascii="Times New Roman"/>
          <w:noProof/>
          <w:sz w:val="20"/>
          <w:lang w:bidi="ar-SA"/>
        </w:rPr>
        <w:drawing>
          <wp:anchor distT="0" distB="0" distL="114300" distR="114300" simplePos="0" relativeHeight="251658250" behindDoc="0" locked="0" layoutInCell="1" allowOverlap="1" wp14:anchorId="3C537CE0" wp14:editId="4F831D91">
            <wp:simplePos x="0" y="0"/>
            <wp:positionH relativeFrom="column">
              <wp:posOffset>3527425</wp:posOffset>
            </wp:positionH>
            <wp:positionV relativeFrom="paragraph">
              <wp:posOffset>10159</wp:posOffset>
            </wp:positionV>
            <wp:extent cx="1689100" cy="1223327"/>
            <wp:effectExtent l="0" t="0" r="6350" b="0"/>
            <wp:wrapNone/>
            <wp:docPr id="4" name="Picture 4" descr="A close up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ounkin-Success-Center-2evkskx.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90851" cy="1224595"/>
                    </a:xfrm>
                    <a:prstGeom prst="rect">
                      <a:avLst/>
                    </a:prstGeom>
                  </pic:spPr>
                </pic:pic>
              </a:graphicData>
            </a:graphic>
            <wp14:sizeRelV relativeFrom="margin">
              <wp14:pctHeight>0</wp14:pctHeight>
            </wp14:sizeRelV>
          </wp:anchor>
        </w:drawing>
      </w:r>
    </w:p>
    <w:p w14:paraId="13EB2B70" w14:textId="3CCD04FD" w:rsidR="006A44AE" w:rsidRDefault="006A44AE">
      <w:pPr>
        <w:pStyle w:val="BodyText"/>
        <w:rPr>
          <w:rFonts w:asciiTheme="minorHAnsi" w:hAnsiTheme="minorHAnsi" w:cstheme="minorHAnsi"/>
        </w:rPr>
      </w:pPr>
    </w:p>
    <w:p w14:paraId="2CCB8979" w14:textId="31F7289C" w:rsidR="006A44AE" w:rsidRDefault="006A44AE">
      <w:pPr>
        <w:pStyle w:val="BodyText"/>
        <w:rPr>
          <w:rFonts w:asciiTheme="minorHAnsi" w:hAnsiTheme="minorHAnsi" w:cstheme="minorHAnsi"/>
        </w:rPr>
      </w:pPr>
    </w:p>
    <w:p w14:paraId="35548746" w14:textId="51DD4E0E" w:rsidR="006A44AE" w:rsidRDefault="006A44AE">
      <w:pPr>
        <w:pStyle w:val="BodyText"/>
        <w:rPr>
          <w:rFonts w:asciiTheme="minorHAnsi" w:hAnsiTheme="minorHAnsi" w:cstheme="minorHAnsi"/>
        </w:rPr>
      </w:pPr>
    </w:p>
    <w:p w14:paraId="68E0EA1C" w14:textId="34FC09FA" w:rsidR="006A44AE" w:rsidRDefault="006A44AE">
      <w:pPr>
        <w:pStyle w:val="BodyText"/>
        <w:rPr>
          <w:rFonts w:asciiTheme="minorHAnsi" w:hAnsiTheme="minorHAnsi" w:cstheme="minorHAnsi"/>
        </w:rPr>
      </w:pPr>
    </w:p>
    <w:p w14:paraId="74043363" w14:textId="681AFD28" w:rsidR="006A44AE" w:rsidRDefault="006A44AE">
      <w:pPr>
        <w:pStyle w:val="BodyText"/>
        <w:rPr>
          <w:rFonts w:asciiTheme="minorHAnsi" w:hAnsiTheme="minorHAnsi" w:cstheme="minorHAnsi"/>
        </w:rPr>
      </w:pPr>
      <w:r>
        <w:rPr>
          <w:noProof/>
          <w:lang w:bidi="ar-SA"/>
        </w:rPr>
        <mc:AlternateContent>
          <mc:Choice Requires="wps">
            <w:drawing>
              <wp:anchor distT="45720" distB="45720" distL="114300" distR="114300" simplePos="0" relativeHeight="251658252" behindDoc="0" locked="0" layoutInCell="1" allowOverlap="1" wp14:anchorId="7A223795" wp14:editId="01F2E23D">
                <wp:simplePos x="0" y="0"/>
                <wp:positionH relativeFrom="margin">
                  <wp:posOffset>3457575</wp:posOffset>
                </wp:positionH>
                <wp:positionV relativeFrom="paragraph">
                  <wp:posOffset>4445</wp:posOffset>
                </wp:positionV>
                <wp:extent cx="2440940"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1404620"/>
                        </a:xfrm>
                        <a:prstGeom prst="rect">
                          <a:avLst/>
                        </a:prstGeom>
                        <a:noFill/>
                        <a:ln w="9525">
                          <a:noFill/>
                          <a:miter lim="800000"/>
                          <a:headEnd/>
                          <a:tailEnd/>
                        </a:ln>
                      </wps:spPr>
                      <wps:txbx>
                        <w:txbxContent>
                          <w:p w14:paraId="001536FC" w14:textId="4CCDE822" w:rsidR="006A44AE" w:rsidRPr="006A44AE" w:rsidRDefault="006A44AE" w:rsidP="006A44AE">
                            <w:pPr>
                              <w:rPr>
                                <w:b/>
                                <w:color w:val="FFFFFF" w:themeColor="background1"/>
                              </w:rPr>
                            </w:pPr>
                            <w:r w:rsidRPr="006A44AE">
                              <w:rPr>
                                <w:b/>
                                <w:color w:val="FFFFFF" w:themeColor="background1"/>
                              </w:rPr>
                              <w:t>Dennis Learning Center</w:t>
                            </w:r>
                          </w:p>
                          <w:p w14:paraId="124F3027" w14:textId="590FB839" w:rsidR="006A44AE" w:rsidRPr="004E1DD2" w:rsidRDefault="006A44AE" w:rsidP="006A44AE">
                            <w:pPr>
                              <w:rPr>
                                <w:b/>
                                <w:sz w:val="14"/>
                                <w:szCs w:val="14"/>
                              </w:rPr>
                            </w:pPr>
                            <w:r w:rsidRPr="004E1DD2">
                              <w:rPr>
                                <w:b/>
                                <w:color w:val="FFFFFF" w:themeColor="background1"/>
                                <w:sz w:val="14"/>
                                <w:szCs w:val="14"/>
                              </w:rPr>
                              <w:t>Inside The Younkin Success Center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223795" id="_x0000_s1033" type="#_x0000_t202" style="position:absolute;margin-left:272.25pt;margin-top:.35pt;width:192.2pt;height:110.6pt;z-index:2516582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" filled="f" stroked="f">
                <v:textbox style="mso-fit-shape-to-text:t">
                  <w:txbxContent>
                    <w:p w14:paraId="001536FC" w14:textId="4CCDE822" w:rsidR="006A44AE" w:rsidRPr="006A44AE" w:rsidRDefault="006A44AE" w:rsidP="006A44AE">
                      <w:pPr>
                        <w:rPr>
                          <w:b/>
                          <w:color w:val="FFFFFF" w:themeColor="background1"/>
                        </w:rPr>
                      </w:pPr>
                      <w:r w:rsidRPr="006A44AE">
                        <w:rPr>
                          <w:b/>
                          <w:color w:val="FFFFFF" w:themeColor="background1"/>
                        </w:rPr>
                        <w:t>Dennis Learning Center</w:t>
                      </w:r>
                    </w:p>
                    <w:p w14:paraId="124F3027" w14:textId="590FB839" w:rsidR="006A44AE" w:rsidRPr="004E1DD2" w:rsidRDefault="006A44AE" w:rsidP="006A44AE">
                      <w:pPr>
                        <w:rPr>
                          <w:b/>
                          <w:sz w:val="14"/>
                          <w:szCs w:val="14"/>
                        </w:rPr>
                      </w:pPr>
                      <w:r w:rsidRPr="004E1DD2">
                        <w:rPr>
                          <w:b/>
                          <w:color w:val="FFFFFF" w:themeColor="background1"/>
                          <w:sz w:val="14"/>
                          <w:szCs w:val="14"/>
                        </w:rPr>
                        <w:t>Inside The Younkin Success Center</w:t>
                      </w:r>
                    </w:p>
                  </w:txbxContent>
                </v:textbox>
                <w10:wrap anchorx="margin"/>
              </v:shape>
            </w:pict>
          </mc:Fallback>
        </mc:AlternateContent>
      </w:r>
    </w:p>
    <w:p w14:paraId="1983F365" w14:textId="77777777" w:rsidR="000A36FE" w:rsidRPr="000A36FE" w:rsidRDefault="000A36FE" w:rsidP="000A36FE">
      <w:pPr>
        <w:pStyle w:val="BodyText"/>
        <w:spacing w:before="2"/>
        <w:rPr>
          <w:rFonts w:asciiTheme="minorHAnsi" w:eastAsia="Calibri" w:hAnsiTheme="minorHAnsi" w:cstheme="minorHAnsi"/>
          <w:color w:val="000000" w:themeColor="text1"/>
          <w:lang w:bidi="ar-SA"/>
        </w:rPr>
      </w:pPr>
      <w:bookmarkStart w:id="4" w:name="_Hlk132017878"/>
      <w:r w:rsidRPr="000A36FE">
        <w:rPr>
          <w:rFonts w:asciiTheme="minorHAnsi" w:eastAsia="Calibri" w:hAnsiTheme="minorHAnsi" w:cstheme="minorHAnsi"/>
          <w:color w:val="000000" w:themeColor="text1"/>
          <w:lang w:bidi="ar-SA"/>
        </w:rPr>
        <w:lastRenderedPageBreak/>
        <w:t xml:space="preserve">In the College of Education and Human Ecology (EHE), </w:t>
      </w:r>
      <w:bookmarkEnd w:id="4"/>
      <w:r w:rsidRPr="000A36FE">
        <w:rPr>
          <w:rFonts w:asciiTheme="minorHAnsi" w:eastAsia="Calibri" w:hAnsiTheme="minorHAnsi" w:cstheme="minorHAnsi"/>
          <w:color w:val="000000" w:themeColor="text1"/>
          <w:lang w:bidi="ar-SA"/>
        </w:rPr>
        <w:t>our goal is to ensure that every new team member feels valued, equipped, and empowered to succeed in their role. This includes providing clear onboarding processes, access to resources, mentorship opportunities, and a culture that encourages collaboration, respect, and continuous learning. By investing in the success of our new colleagues, we strengthen our teams and create a workplace where everyone can thrive.</w:t>
      </w:r>
    </w:p>
    <w:p w14:paraId="06985DFF" w14:textId="1E2F4D4D" w:rsidR="006F289D" w:rsidRPr="00DA689A" w:rsidRDefault="006F289D">
      <w:pPr>
        <w:pStyle w:val="BodyText"/>
        <w:spacing w:before="2"/>
        <w:rPr>
          <w:rFonts w:asciiTheme="minorHAnsi" w:hAnsiTheme="minorHAnsi" w:cstheme="minorHAnsi"/>
          <w:b/>
          <w:sz w:val="20"/>
        </w:rPr>
      </w:pPr>
    </w:p>
    <w:p w14:paraId="2893C276" w14:textId="19FAF504" w:rsidR="006F289D" w:rsidRPr="00DA689A" w:rsidRDefault="007D276F" w:rsidP="00DD65C5">
      <w:pPr>
        <w:pStyle w:val="BodyText"/>
        <w:spacing w:before="2"/>
        <w:rPr>
          <w:rFonts w:asciiTheme="minorHAnsi" w:hAnsiTheme="minorHAnsi" w:cstheme="minorHAnsi"/>
          <w:b/>
          <w:color w:val="000000" w:themeColor="text1"/>
          <w:sz w:val="24"/>
          <w:szCs w:val="24"/>
        </w:rPr>
      </w:pPr>
      <w:r w:rsidRPr="00DA689A">
        <w:rPr>
          <w:rFonts w:asciiTheme="minorHAnsi" w:hAnsiTheme="minorHAnsi" w:cstheme="minorHAnsi"/>
          <w:b/>
          <w:color w:val="FF0000"/>
          <w:sz w:val="20"/>
        </w:rPr>
        <w:tab/>
      </w:r>
      <w:r w:rsidRPr="00DA689A">
        <w:rPr>
          <w:rFonts w:asciiTheme="minorHAnsi" w:hAnsiTheme="minorHAnsi" w:cstheme="minorHAnsi"/>
          <w:b/>
          <w:color w:val="000000" w:themeColor="text1"/>
          <w:sz w:val="24"/>
          <w:szCs w:val="24"/>
        </w:rPr>
        <w:t>What to exp</w:t>
      </w:r>
      <w:r w:rsidR="00446729" w:rsidRPr="00DA689A">
        <w:rPr>
          <w:rFonts w:asciiTheme="minorHAnsi" w:hAnsiTheme="minorHAnsi" w:cstheme="minorHAnsi"/>
          <w:b/>
          <w:color w:val="000000" w:themeColor="text1"/>
          <w:sz w:val="24"/>
          <w:szCs w:val="24"/>
        </w:rPr>
        <w:t>ect after accepting your</w:t>
      </w:r>
      <w:r w:rsidR="003D4570" w:rsidRPr="00DA689A">
        <w:rPr>
          <w:rFonts w:asciiTheme="minorHAnsi" w:hAnsiTheme="minorHAnsi" w:cstheme="minorHAnsi"/>
          <w:b/>
          <w:color w:val="000000" w:themeColor="text1"/>
          <w:sz w:val="24"/>
          <w:szCs w:val="24"/>
        </w:rPr>
        <w:t xml:space="preserve"> EHE</w:t>
      </w:r>
      <w:r w:rsidR="00446729" w:rsidRPr="00DA689A">
        <w:rPr>
          <w:rFonts w:asciiTheme="minorHAnsi" w:hAnsiTheme="minorHAnsi" w:cstheme="minorHAnsi"/>
          <w:b/>
          <w:color w:val="000000" w:themeColor="text1"/>
          <w:sz w:val="24"/>
          <w:szCs w:val="24"/>
        </w:rPr>
        <w:t xml:space="preserve"> </w:t>
      </w:r>
      <w:r w:rsidR="006656AF" w:rsidRPr="00DA689A">
        <w:rPr>
          <w:rFonts w:asciiTheme="minorHAnsi" w:hAnsiTheme="minorHAnsi" w:cstheme="minorHAnsi"/>
          <w:b/>
          <w:color w:val="000000" w:themeColor="text1"/>
          <w:sz w:val="24"/>
          <w:szCs w:val="24"/>
        </w:rPr>
        <w:t>Faculty</w:t>
      </w:r>
      <w:r w:rsidRPr="00DA689A">
        <w:rPr>
          <w:rFonts w:asciiTheme="minorHAnsi" w:hAnsiTheme="minorHAnsi" w:cstheme="minorHAnsi"/>
          <w:b/>
          <w:color w:val="000000" w:themeColor="text1"/>
          <w:sz w:val="24"/>
          <w:szCs w:val="24"/>
        </w:rPr>
        <w:t xml:space="preserve"> </w:t>
      </w:r>
      <w:r w:rsidR="00446729" w:rsidRPr="00DA689A">
        <w:rPr>
          <w:rFonts w:asciiTheme="minorHAnsi" w:hAnsiTheme="minorHAnsi" w:cstheme="minorHAnsi"/>
          <w:b/>
          <w:color w:val="000000" w:themeColor="text1"/>
          <w:sz w:val="24"/>
          <w:szCs w:val="24"/>
        </w:rPr>
        <w:t>position</w:t>
      </w:r>
      <w:r w:rsidRPr="00DA689A">
        <w:rPr>
          <w:rFonts w:asciiTheme="minorHAnsi" w:hAnsiTheme="minorHAnsi" w:cstheme="minorHAnsi"/>
          <w:b/>
          <w:color w:val="000000" w:themeColor="text1"/>
          <w:sz w:val="24"/>
          <w:szCs w:val="24"/>
        </w:rPr>
        <w:t>:</w:t>
      </w:r>
    </w:p>
    <w:tbl>
      <w:tblPr>
        <w:tblW w:w="11065"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6205"/>
        <w:gridCol w:w="2430"/>
        <w:gridCol w:w="1260"/>
        <w:gridCol w:w="1170"/>
      </w:tblGrid>
      <w:tr w:rsidR="006D324E" w:rsidRPr="00DA689A" w14:paraId="70B30D32" w14:textId="77777777" w:rsidTr="74D49C31">
        <w:trPr>
          <w:trHeight w:val="368"/>
          <w:jc w:val="center"/>
        </w:trPr>
        <w:tc>
          <w:tcPr>
            <w:tcW w:w="6205" w:type="dxa"/>
            <w:shd w:val="clear" w:color="auto" w:fill="A7A8A7"/>
          </w:tcPr>
          <w:p w14:paraId="4797ED20" w14:textId="6B68C6B2" w:rsidR="006D324E" w:rsidRPr="00DA689A" w:rsidRDefault="00DA689A" w:rsidP="00DA689A">
            <w:pPr>
              <w:pStyle w:val="TableParagraph"/>
              <w:spacing w:before="240" w:after="100" w:afterAutospacing="1"/>
              <w:ind w:left="0"/>
              <w:jc w:val="center"/>
              <w:rPr>
                <w:rFonts w:asciiTheme="minorHAnsi" w:hAnsiTheme="minorHAnsi" w:cstheme="minorHAnsi"/>
                <w:b/>
              </w:rPr>
            </w:pPr>
            <w:r w:rsidRPr="00DA689A">
              <w:rPr>
                <w:rFonts w:asciiTheme="minorHAnsi" w:hAnsiTheme="minorHAnsi" w:cstheme="minorHAnsi"/>
                <w:b/>
              </w:rPr>
              <w:t>Pre-Arrival</w:t>
            </w:r>
          </w:p>
        </w:tc>
        <w:tc>
          <w:tcPr>
            <w:tcW w:w="2430" w:type="dxa"/>
            <w:shd w:val="clear" w:color="auto" w:fill="A7A8A7"/>
          </w:tcPr>
          <w:p w14:paraId="2A70D0AC" w14:textId="29A77244" w:rsidR="006D324E" w:rsidRPr="00DA689A" w:rsidRDefault="006D324E" w:rsidP="00DA689A">
            <w:pPr>
              <w:pStyle w:val="TableParagraph"/>
              <w:spacing w:before="240" w:after="100" w:afterAutospacing="1" w:line="252" w:lineRule="exact"/>
              <w:ind w:left="0"/>
              <w:jc w:val="center"/>
              <w:rPr>
                <w:rFonts w:asciiTheme="minorHAnsi" w:hAnsiTheme="minorHAnsi" w:cstheme="minorHAnsi"/>
                <w:b/>
                <w:bCs/>
              </w:rPr>
            </w:pPr>
            <w:r w:rsidRPr="00DA689A">
              <w:rPr>
                <w:rFonts w:asciiTheme="minorHAnsi" w:hAnsiTheme="minorHAnsi" w:cstheme="minorHAnsi"/>
                <w:b/>
                <w:bCs/>
              </w:rPr>
              <w:t xml:space="preserve">Name </w:t>
            </w:r>
            <w:r w:rsidR="00BE10A4">
              <w:rPr>
                <w:rFonts w:asciiTheme="minorHAnsi" w:hAnsiTheme="minorHAnsi" w:cstheme="minorHAnsi"/>
                <w:b/>
                <w:bCs/>
              </w:rPr>
              <w:t>&amp;</w:t>
            </w:r>
            <w:r w:rsidRPr="00DA689A">
              <w:rPr>
                <w:rFonts w:asciiTheme="minorHAnsi" w:hAnsiTheme="minorHAnsi" w:cstheme="minorHAnsi"/>
                <w:b/>
                <w:bCs/>
              </w:rPr>
              <w:t xml:space="preserve"> Title</w:t>
            </w:r>
          </w:p>
        </w:tc>
        <w:tc>
          <w:tcPr>
            <w:tcW w:w="1260" w:type="dxa"/>
            <w:shd w:val="clear" w:color="auto" w:fill="A7A8A7"/>
          </w:tcPr>
          <w:p w14:paraId="45022D7A" w14:textId="4B1D3A47" w:rsidR="006D324E" w:rsidRPr="00DA689A" w:rsidRDefault="006D324E" w:rsidP="00DA689A">
            <w:pPr>
              <w:pStyle w:val="TableParagraph"/>
              <w:spacing w:before="120" w:after="100" w:afterAutospacing="1"/>
              <w:ind w:left="0"/>
              <w:jc w:val="center"/>
              <w:rPr>
                <w:rFonts w:asciiTheme="minorHAnsi" w:hAnsiTheme="minorHAnsi" w:cstheme="minorHAnsi"/>
                <w:b/>
                <w:bCs/>
              </w:rPr>
            </w:pPr>
            <w:r w:rsidRPr="00DA689A">
              <w:rPr>
                <w:rFonts w:asciiTheme="minorHAnsi" w:hAnsiTheme="minorHAnsi" w:cstheme="minorHAnsi"/>
                <w:b/>
                <w:bCs/>
              </w:rPr>
              <w:t>Schedule and Date</w:t>
            </w:r>
          </w:p>
        </w:tc>
        <w:tc>
          <w:tcPr>
            <w:tcW w:w="1170" w:type="dxa"/>
            <w:shd w:val="clear" w:color="auto" w:fill="A7A8A7"/>
          </w:tcPr>
          <w:p w14:paraId="7F9776BC" w14:textId="2208C141" w:rsidR="006D324E" w:rsidRPr="00DA689A" w:rsidRDefault="006D324E" w:rsidP="000C1592">
            <w:pPr>
              <w:pStyle w:val="TableParagraph"/>
              <w:spacing w:before="120" w:after="100" w:afterAutospacing="1"/>
              <w:ind w:left="0"/>
              <w:jc w:val="center"/>
              <w:rPr>
                <w:rFonts w:asciiTheme="minorHAnsi" w:hAnsiTheme="minorHAnsi" w:cstheme="minorHAnsi"/>
                <w:b/>
                <w:bCs/>
              </w:rPr>
            </w:pPr>
            <w:r w:rsidRPr="00DA689A">
              <w:rPr>
                <w:rFonts w:asciiTheme="minorHAnsi" w:hAnsiTheme="minorHAnsi" w:cstheme="minorHAnsi"/>
                <w:b/>
                <w:bCs/>
              </w:rPr>
              <w:t xml:space="preserve">Completed “X” </w:t>
            </w:r>
          </w:p>
        </w:tc>
      </w:tr>
      <w:tr w:rsidR="00BC4CC7" w:rsidRPr="00DA689A" w:rsidDel="00BC4CC7" w14:paraId="077A7AE3" w14:textId="77777777" w:rsidTr="74D49C31">
        <w:trPr>
          <w:trHeight w:val="3365"/>
          <w:jc w:val="center"/>
        </w:trPr>
        <w:tc>
          <w:tcPr>
            <w:tcW w:w="6205" w:type="dxa"/>
            <w:shd w:val="clear" w:color="auto" w:fill="FFFFFF" w:themeFill="background1"/>
          </w:tcPr>
          <w:p w14:paraId="5EB04330" w14:textId="7971C369" w:rsidR="00DF532B" w:rsidRPr="00DA689A" w:rsidRDefault="00DF532B" w:rsidP="00DA689A">
            <w:pPr>
              <w:ind w:left="144"/>
              <w:rPr>
                <w:rFonts w:asciiTheme="minorHAnsi" w:hAnsiTheme="minorHAnsi" w:cstheme="minorHAnsi"/>
              </w:rPr>
            </w:pPr>
            <w:r w:rsidRPr="00DA689A">
              <w:rPr>
                <w:rFonts w:asciiTheme="minorHAnsi" w:hAnsiTheme="minorHAnsi" w:cstheme="minorHAnsi"/>
                <w:b/>
                <w:bCs/>
              </w:rPr>
              <w:t xml:space="preserve">Workday Onboarding Setup: </w:t>
            </w:r>
            <w:r w:rsidRPr="00DA689A">
              <w:rPr>
                <w:rFonts w:asciiTheme="minorHAnsi" w:hAnsiTheme="minorHAnsi" w:cstheme="minorHAnsi"/>
              </w:rPr>
              <w:t xml:space="preserve">Is the completion of the Welcome Message that is sent to your Workday Inbox by your Chair. </w:t>
            </w:r>
          </w:p>
          <w:p w14:paraId="6181139A" w14:textId="77777777" w:rsidR="00DF532B" w:rsidRPr="00DA689A" w:rsidRDefault="00DF532B" w:rsidP="006E423E">
            <w:pPr>
              <w:rPr>
                <w:rFonts w:asciiTheme="minorHAnsi" w:hAnsiTheme="minorHAnsi" w:cstheme="minorHAnsi"/>
              </w:rPr>
            </w:pPr>
          </w:p>
          <w:tbl>
            <w:tblPr>
              <w:tblW w:w="11152" w:type="dxa"/>
              <w:tblInd w:w="150" w:type="dxa"/>
              <w:tblLayout w:type="fixed"/>
              <w:tblCellMar>
                <w:left w:w="0" w:type="dxa"/>
                <w:right w:w="0" w:type="dxa"/>
              </w:tblCellMar>
              <w:tblLook w:val="01E0" w:firstRow="1" w:lastRow="1" w:firstColumn="1" w:lastColumn="1" w:noHBand="0" w:noVBand="0"/>
            </w:tblPr>
            <w:tblGrid>
              <w:gridCol w:w="6272"/>
              <w:gridCol w:w="1493"/>
              <w:gridCol w:w="1710"/>
              <w:gridCol w:w="1677"/>
            </w:tblGrid>
            <w:tr w:rsidR="00BC4CC7" w:rsidRPr="00DA689A" w14:paraId="6634ED82" w14:textId="77777777" w:rsidTr="006E6FF9">
              <w:trPr>
                <w:trHeight w:val="2583"/>
              </w:trPr>
              <w:tc>
                <w:tcPr>
                  <w:tcW w:w="6272" w:type="dxa"/>
                  <w:tcBorders>
                    <w:bottom w:val="single" w:sz="4" w:space="0" w:color="auto"/>
                  </w:tcBorders>
                </w:tcPr>
                <w:p w14:paraId="16BCBCB2" w14:textId="6633BFA2" w:rsidR="003E7822" w:rsidRPr="00DA689A" w:rsidRDefault="003E7822" w:rsidP="006E423E">
                  <w:pPr>
                    <w:pStyle w:val="NoSpacing"/>
                    <w:rPr>
                      <w:rFonts w:asciiTheme="minorHAnsi" w:hAnsiTheme="minorHAnsi" w:cstheme="minorHAnsi"/>
                      <w:shd w:val="clear" w:color="auto" w:fill="FFFFFF"/>
                    </w:rPr>
                  </w:pPr>
                  <w:r w:rsidRPr="00DA689A">
                    <w:rPr>
                      <w:rFonts w:asciiTheme="minorHAnsi" w:hAnsiTheme="minorHAnsi" w:cstheme="minorHAnsi"/>
                      <w:b/>
                      <w:bCs/>
                      <w:shd w:val="clear" w:color="auto" w:fill="FFFFFF"/>
                    </w:rPr>
                    <w:t>Welcome to OSU</w:t>
                  </w:r>
                  <w:r w:rsidRPr="00DA689A">
                    <w:rPr>
                      <w:rFonts w:asciiTheme="minorHAnsi" w:hAnsiTheme="minorHAnsi" w:cstheme="minorHAnsi"/>
                      <w:shd w:val="clear" w:color="auto" w:fill="FFFFFF"/>
                    </w:rPr>
                    <w:t xml:space="preserve"> </w:t>
                  </w:r>
                  <w:r w:rsidR="00313327" w:rsidRPr="00DA689A">
                    <w:rPr>
                      <w:rFonts w:asciiTheme="minorHAnsi" w:hAnsiTheme="minorHAnsi" w:cstheme="minorHAnsi"/>
                      <w:shd w:val="clear" w:color="auto" w:fill="FFFFFF"/>
                    </w:rPr>
                    <w:t>–</w:t>
                  </w:r>
                  <w:r w:rsidR="008B1D64" w:rsidRPr="00DA689A">
                    <w:rPr>
                      <w:rFonts w:asciiTheme="minorHAnsi" w:hAnsiTheme="minorHAnsi" w:cstheme="minorHAnsi"/>
                      <w:shd w:val="clear" w:color="auto" w:fill="FFFFFF"/>
                    </w:rPr>
                    <w:t xml:space="preserve"> </w:t>
                  </w:r>
                  <w:r w:rsidR="00313327" w:rsidRPr="00DA689A">
                    <w:rPr>
                      <w:rFonts w:asciiTheme="minorHAnsi" w:hAnsiTheme="minorHAnsi" w:cstheme="minorHAnsi"/>
                      <w:shd w:val="clear" w:color="auto" w:fill="FFFFFF"/>
                    </w:rPr>
                    <w:t xml:space="preserve">You will receive a Welcome and Introductory email from </w:t>
                  </w:r>
                  <w:r w:rsidR="00961C6F" w:rsidRPr="00DA689A">
                    <w:rPr>
                      <w:rFonts w:asciiTheme="minorHAnsi" w:hAnsiTheme="minorHAnsi" w:cstheme="minorHAnsi"/>
                      <w:shd w:val="clear" w:color="auto" w:fill="FFFFFF"/>
                    </w:rPr>
                    <w:t xml:space="preserve">the </w:t>
                  </w:r>
                  <w:r w:rsidR="00313327" w:rsidRPr="00DA689A">
                    <w:rPr>
                      <w:rFonts w:asciiTheme="minorHAnsi" w:hAnsiTheme="minorHAnsi" w:cstheme="minorHAnsi"/>
                      <w:shd w:val="clear" w:color="auto" w:fill="FFFFFF"/>
                    </w:rPr>
                    <w:t>EHE HR Business Partner and Department HR Consultant</w:t>
                  </w:r>
                  <w:r w:rsidR="006E6FF9" w:rsidRPr="00DA689A">
                    <w:rPr>
                      <w:rFonts w:asciiTheme="minorHAnsi" w:hAnsiTheme="minorHAnsi" w:cstheme="minorHAnsi"/>
                      <w:shd w:val="clear" w:color="auto" w:fill="FFFFFF"/>
                    </w:rPr>
                    <w:t>.</w:t>
                  </w:r>
                </w:p>
                <w:p w14:paraId="0C83E332" w14:textId="77777777" w:rsidR="00B51F9D" w:rsidRPr="00DA689A" w:rsidRDefault="00B51F9D" w:rsidP="006E423E">
                  <w:pPr>
                    <w:spacing w:line="248" w:lineRule="exact"/>
                    <w:jc w:val="both"/>
                    <w:rPr>
                      <w:rFonts w:asciiTheme="minorHAnsi" w:eastAsia="Calibri" w:hAnsiTheme="minorHAnsi" w:cstheme="minorHAnsi"/>
                      <w:b/>
                      <w:bCs/>
                      <w:color w:val="000000" w:themeColor="text1"/>
                      <w:shd w:val="clear" w:color="auto" w:fill="FFFFFF"/>
                      <w:lang w:bidi="ar-SA"/>
                    </w:rPr>
                  </w:pPr>
                </w:p>
                <w:p w14:paraId="7DD57CEB" w14:textId="236CD083" w:rsidR="00B61C86" w:rsidRPr="00DA689A" w:rsidRDefault="0022566C" w:rsidP="006E423E">
                  <w:pPr>
                    <w:pStyle w:val="ListParagraph"/>
                    <w:numPr>
                      <w:ilvl w:val="0"/>
                      <w:numId w:val="9"/>
                    </w:numPr>
                    <w:rPr>
                      <w:rFonts w:asciiTheme="minorHAnsi" w:eastAsia="Calibri" w:hAnsiTheme="minorHAnsi" w:cstheme="minorHAnsi"/>
                      <w:bCs/>
                      <w:color w:val="000000" w:themeColor="text1"/>
                      <w:shd w:val="clear" w:color="auto" w:fill="FFFFFF"/>
                      <w:lang w:bidi="ar-SA"/>
                    </w:rPr>
                  </w:pPr>
                  <w:hyperlink r:id="rId19" w:history="1">
                    <w:r w:rsidRPr="00DA689A">
                      <w:rPr>
                        <w:rStyle w:val="Hyperlink"/>
                        <w:rFonts w:asciiTheme="minorHAnsi" w:eastAsia="Calibri" w:hAnsiTheme="minorHAnsi" w:cstheme="minorHAnsi"/>
                        <w:bCs/>
                        <w:shd w:val="clear" w:color="auto" w:fill="FFFFFF"/>
                        <w:lang w:bidi="ar-SA"/>
                      </w:rPr>
                      <w:t>OAA New Faculty Program</w:t>
                    </w:r>
                  </w:hyperlink>
                  <w:r w:rsidRPr="00DA689A">
                    <w:rPr>
                      <w:rFonts w:asciiTheme="minorHAnsi" w:eastAsia="Calibri" w:hAnsiTheme="minorHAnsi" w:cstheme="minorHAnsi"/>
                      <w:bCs/>
                      <w:color w:val="000000" w:themeColor="text1"/>
                      <w:shd w:val="clear" w:color="auto" w:fill="FFFFFF"/>
                      <w:lang w:bidi="ar-SA"/>
                    </w:rPr>
                    <w:t xml:space="preserve"> </w:t>
                  </w:r>
                  <w:r w:rsidR="00754DAF" w:rsidRPr="00DA689A">
                    <w:rPr>
                      <w:rFonts w:asciiTheme="minorHAnsi" w:eastAsia="Calibri" w:hAnsiTheme="minorHAnsi" w:cstheme="minorHAnsi"/>
                      <w:bCs/>
                      <w:color w:val="000000" w:themeColor="text1"/>
                      <w:shd w:val="clear" w:color="auto" w:fill="FFFFFF"/>
                      <w:lang w:bidi="ar-SA"/>
                    </w:rPr>
                    <w:t>–</w:t>
                  </w:r>
                  <w:r w:rsidR="006D324E" w:rsidRPr="00DA689A">
                    <w:rPr>
                      <w:rFonts w:asciiTheme="minorHAnsi" w:eastAsia="Calibri" w:hAnsiTheme="minorHAnsi" w:cstheme="minorHAnsi"/>
                      <w:bCs/>
                      <w:color w:val="000000" w:themeColor="text1"/>
                      <w:shd w:val="clear" w:color="auto" w:fill="FFFFFF"/>
                      <w:lang w:bidi="ar-SA"/>
                    </w:rPr>
                    <w:t xml:space="preserve"> </w:t>
                  </w:r>
                  <w:r w:rsidR="0053514F" w:rsidRPr="00DA689A">
                    <w:rPr>
                      <w:rFonts w:asciiTheme="minorHAnsi" w:eastAsia="Calibri" w:hAnsiTheme="minorHAnsi" w:cstheme="minorHAnsi"/>
                      <w:bCs/>
                      <w:color w:val="000000" w:themeColor="text1"/>
                      <w:shd w:val="clear" w:color="auto" w:fill="FFFFFF"/>
                      <w:lang w:bidi="ar-SA"/>
                    </w:rPr>
                    <w:t>The Office of Faculty Affairs (OAA) is e</w:t>
                  </w:r>
                  <w:r w:rsidR="00754DAF" w:rsidRPr="00DA689A">
                    <w:rPr>
                      <w:rFonts w:asciiTheme="minorHAnsi" w:eastAsia="Calibri" w:hAnsiTheme="minorHAnsi" w:cstheme="minorHAnsi"/>
                      <w:bCs/>
                      <w:color w:val="000000" w:themeColor="text1"/>
                      <w:shd w:val="clear" w:color="auto" w:fill="FFFFFF"/>
                      <w:lang w:bidi="ar-SA"/>
                    </w:rPr>
                    <w:t>ager to help you launch your teaching, research and services as a Buckeye.</w:t>
                  </w:r>
                </w:p>
                <w:p w14:paraId="23B813C2" w14:textId="7A26F260" w:rsidR="004D02AC" w:rsidRPr="00DA689A" w:rsidRDefault="00056BA9" w:rsidP="006E423E">
                  <w:pPr>
                    <w:numPr>
                      <w:ilvl w:val="0"/>
                      <w:numId w:val="9"/>
                    </w:numPr>
                    <w:spacing w:line="248" w:lineRule="exact"/>
                    <w:rPr>
                      <w:rFonts w:asciiTheme="minorHAnsi" w:eastAsia="Calibri" w:hAnsiTheme="minorHAnsi" w:cstheme="minorHAnsi"/>
                      <w:b/>
                      <w:bCs/>
                      <w:color w:val="000000" w:themeColor="text1"/>
                      <w:u w:val="single"/>
                      <w:shd w:val="clear" w:color="auto" w:fill="FFFFFF"/>
                      <w:lang w:bidi="ar-SA"/>
                    </w:rPr>
                  </w:pPr>
                  <w:hyperlink r:id="rId20" w:history="1">
                    <w:r w:rsidRPr="00DA689A">
                      <w:rPr>
                        <w:rStyle w:val="Hyperlink"/>
                        <w:rFonts w:asciiTheme="minorHAnsi" w:eastAsia="Calibri" w:hAnsiTheme="minorHAnsi" w:cstheme="minorHAnsi"/>
                        <w:bCs/>
                        <w:shd w:val="clear" w:color="auto" w:fill="FFFFFF"/>
                        <w:lang w:bidi="ar-SA"/>
                      </w:rPr>
                      <w:t>New Employee Onboarding</w:t>
                    </w:r>
                  </w:hyperlink>
                  <w:r w:rsidRPr="00DA689A">
                    <w:rPr>
                      <w:rFonts w:asciiTheme="minorHAnsi" w:eastAsia="Calibri" w:hAnsiTheme="minorHAnsi" w:cstheme="minorHAnsi"/>
                      <w:bCs/>
                      <w:color w:val="000000" w:themeColor="text1"/>
                      <w:shd w:val="clear" w:color="auto" w:fill="FFFFFF"/>
                      <w:lang w:bidi="ar-SA"/>
                    </w:rPr>
                    <w:t xml:space="preserve"> </w:t>
                  </w:r>
                  <w:r w:rsidR="0080347E" w:rsidRPr="00DA689A">
                    <w:rPr>
                      <w:rFonts w:asciiTheme="minorHAnsi" w:eastAsia="Calibri" w:hAnsiTheme="minorHAnsi" w:cstheme="minorHAnsi"/>
                      <w:bCs/>
                      <w:color w:val="000000" w:themeColor="text1"/>
                      <w:shd w:val="clear" w:color="auto" w:fill="FFFFFF"/>
                      <w:lang w:bidi="ar-SA"/>
                    </w:rPr>
                    <w:t>–</w:t>
                  </w:r>
                  <w:r w:rsidRPr="00DA689A">
                    <w:rPr>
                      <w:rFonts w:asciiTheme="minorHAnsi" w:eastAsia="Calibri" w:hAnsiTheme="minorHAnsi" w:cstheme="minorHAnsi"/>
                      <w:bCs/>
                      <w:color w:val="000000" w:themeColor="text1"/>
                      <w:shd w:val="clear" w:color="auto" w:fill="FFFFFF"/>
                      <w:lang w:bidi="ar-SA"/>
                    </w:rPr>
                    <w:t xml:space="preserve"> </w:t>
                  </w:r>
                  <w:r w:rsidR="0080347E" w:rsidRPr="00DA689A">
                    <w:rPr>
                      <w:rFonts w:asciiTheme="minorHAnsi" w:eastAsia="Calibri" w:hAnsiTheme="minorHAnsi" w:cstheme="minorHAnsi"/>
                      <w:bCs/>
                      <w:color w:val="000000" w:themeColor="text1"/>
                      <w:shd w:val="clear" w:color="auto" w:fill="FFFFFF"/>
                      <w:lang w:bidi="ar-SA"/>
                    </w:rPr>
                    <w:t xml:space="preserve">A guide for new employees and their managers </w:t>
                  </w:r>
                  <w:r w:rsidR="006D324E" w:rsidRPr="00DA689A">
                    <w:rPr>
                      <w:rFonts w:asciiTheme="minorHAnsi" w:eastAsia="Calibri" w:hAnsiTheme="minorHAnsi" w:cstheme="minorHAnsi"/>
                      <w:bCs/>
                      <w:color w:val="000000" w:themeColor="text1"/>
                      <w:shd w:val="clear" w:color="auto" w:fill="FFFFFF"/>
                      <w:lang w:bidi="ar-SA"/>
                    </w:rPr>
                    <w:t xml:space="preserve">to support a successful onboarding experience. </w:t>
                  </w:r>
                </w:p>
                <w:p w14:paraId="4A052F77" w14:textId="6A825992" w:rsidR="00E852ED" w:rsidRPr="00DA689A" w:rsidRDefault="006D324E" w:rsidP="006E423E">
                  <w:pPr>
                    <w:spacing w:line="248" w:lineRule="exact"/>
                    <w:ind w:left="827"/>
                    <w:rPr>
                      <w:rFonts w:asciiTheme="minorHAnsi" w:hAnsiTheme="minorHAnsi" w:cstheme="minorHAnsi"/>
                      <w:b/>
                      <w:bCs/>
                      <w:color w:val="000000" w:themeColor="text1"/>
                    </w:rPr>
                  </w:pPr>
                  <w:r w:rsidRPr="00DA689A">
                    <w:rPr>
                      <w:rFonts w:asciiTheme="minorHAnsi" w:eastAsia="Calibri" w:hAnsiTheme="minorHAnsi" w:cstheme="minorHAnsi"/>
                      <w:b/>
                      <w:bCs/>
                      <w:color w:val="000000" w:themeColor="text1"/>
                      <w:shd w:val="clear" w:color="auto" w:fill="FFFFFF"/>
                      <w:lang w:bidi="ar-SA"/>
                    </w:rPr>
                    <w:t xml:space="preserve"> </w:t>
                  </w:r>
                </w:p>
              </w:tc>
              <w:tc>
                <w:tcPr>
                  <w:tcW w:w="1493" w:type="dxa"/>
                  <w:vAlign w:val="center"/>
                </w:tcPr>
                <w:p w14:paraId="43FAD69A" w14:textId="7F3AB001" w:rsidR="00BC4CC7" w:rsidRPr="00DA689A" w:rsidRDefault="00BC4CC7" w:rsidP="006E423E">
                  <w:pPr>
                    <w:pStyle w:val="TableParagraph"/>
                    <w:spacing w:before="124"/>
                    <w:ind w:left="0"/>
                    <w:rPr>
                      <w:rFonts w:asciiTheme="minorHAnsi" w:hAnsiTheme="minorHAnsi" w:cstheme="minorHAnsi"/>
                    </w:rPr>
                  </w:pPr>
                </w:p>
              </w:tc>
              <w:tc>
                <w:tcPr>
                  <w:tcW w:w="1710" w:type="dxa"/>
                  <w:vAlign w:val="center"/>
                </w:tcPr>
                <w:p w14:paraId="09079AC7" w14:textId="77777777" w:rsidR="00BC4CC7" w:rsidRPr="00DA689A" w:rsidRDefault="00BC4CC7" w:rsidP="006E423E">
                  <w:pPr>
                    <w:pStyle w:val="TableParagraph"/>
                    <w:spacing w:before="124"/>
                    <w:ind w:left="106"/>
                    <w:rPr>
                      <w:rFonts w:asciiTheme="minorHAnsi" w:hAnsiTheme="minorHAnsi" w:cstheme="minorHAnsi"/>
                    </w:rPr>
                  </w:pPr>
                </w:p>
              </w:tc>
              <w:tc>
                <w:tcPr>
                  <w:tcW w:w="1677" w:type="dxa"/>
                  <w:vAlign w:val="center"/>
                </w:tcPr>
                <w:p w14:paraId="03C98D0D" w14:textId="77777777" w:rsidR="00BC4CC7" w:rsidRPr="00DA689A" w:rsidRDefault="00BC4CC7" w:rsidP="006E423E">
                  <w:pPr>
                    <w:pStyle w:val="TableParagraph"/>
                    <w:rPr>
                      <w:rFonts w:asciiTheme="minorHAnsi" w:hAnsiTheme="minorHAnsi" w:cstheme="minorHAnsi"/>
                    </w:rPr>
                  </w:pPr>
                </w:p>
              </w:tc>
            </w:tr>
          </w:tbl>
          <w:p w14:paraId="47AAA099" w14:textId="77777777" w:rsidR="00BC4CC7" w:rsidRPr="00DA689A" w:rsidDel="00BC4CC7" w:rsidRDefault="00BC4CC7" w:rsidP="006E423E">
            <w:pPr>
              <w:pStyle w:val="TableParagraph"/>
              <w:spacing w:before="84"/>
              <w:rPr>
                <w:rFonts w:asciiTheme="minorHAnsi" w:hAnsiTheme="minorHAnsi" w:cstheme="minorHAnsi"/>
                <w:b/>
              </w:rPr>
            </w:pPr>
          </w:p>
        </w:tc>
        <w:tc>
          <w:tcPr>
            <w:tcW w:w="2430" w:type="dxa"/>
            <w:shd w:val="clear" w:color="auto" w:fill="FFFFFF" w:themeFill="background1"/>
            <w:vAlign w:val="center"/>
          </w:tcPr>
          <w:p w14:paraId="77DFDF67" w14:textId="18FE1CE4" w:rsidR="003C0233" w:rsidRPr="003C0233" w:rsidDel="00BC4CC7" w:rsidRDefault="003C0233" w:rsidP="003C0233">
            <w:pPr>
              <w:pStyle w:val="TableParagraph"/>
              <w:spacing w:before="124"/>
              <w:ind w:left="0"/>
              <w:jc w:val="center"/>
              <w:rPr>
                <w:rFonts w:asciiTheme="minorHAnsi" w:hAnsiTheme="minorHAnsi" w:cstheme="minorHAnsi"/>
                <w:b/>
                <w:bCs/>
                <w:sz w:val="24"/>
                <w:szCs w:val="24"/>
              </w:rPr>
            </w:pPr>
            <w:r w:rsidRPr="003C0233">
              <w:rPr>
                <w:rFonts w:asciiTheme="minorHAnsi" w:hAnsiTheme="minorHAnsi" w:cstheme="minorHAnsi"/>
                <w:b/>
                <w:bCs/>
                <w:sz w:val="24"/>
                <w:szCs w:val="24"/>
              </w:rPr>
              <w:t>New Hire</w:t>
            </w:r>
            <w:r w:rsidR="00B7154D">
              <w:rPr>
                <w:rFonts w:asciiTheme="minorHAnsi" w:hAnsiTheme="minorHAnsi" w:cstheme="minorHAnsi"/>
                <w:b/>
                <w:bCs/>
                <w:sz w:val="24"/>
                <w:szCs w:val="24"/>
              </w:rPr>
              <w:t>’s Chair/HRBP/HRC</w:t>
            </w:r>
          </w:p>
        </w:tc>
        <w:tc>
          <w:tcPr>
            <w:tcW w:w="1260" w:type="dxa"/>
            <w:shd w:val="clear" w:color="auto" w:fill="FFFFFF" w:themeFill="background1"/>
          </w:tcPr>
          <w:p w14:paraId="628A59BE" w14:textId="029C52F5" w:rsidR="00BC4CC7" w:rsidRPr="003C0233" w:rsidDel="00BC4CC7" w:rsidRDefault="003719EC" w:rsidP="00DA689A">
            <w:pPr>
              <w:pStyle w:val="TableParagraph"/>
              <w:spacing w:before="1200"/>
              <w:ind w:left="0"/>
              <w:jc w:val="center"/>
              <w:rPr>
                <w:rFonts w:asciiTheme="minorHAnsi" w:hAnsiTheme="minorHAnsi" w:cstheme="minorHAnsi"/>
                <w:b/>
                <w:bCs/>
                <w:sz w:val="24"/>
                <w:szCs w:val="24"/>
              </w:rPr>
            </w:pPr>
            <w:r w:rsidRPr="003C0233">
              <w:rPr>
                <w:rFonts w:asciiTheme="minorHAnsi" w:hAnsiTheme="minorHAnsi" w:cstheme="minorHAnsi"/>
                <w:b/>
                <w:bCs/>
                <w:sz w:val="24"/>
                <w:szCs w:val="24"/>
              </w:rPr>
              <w:t>Once Hire</w:t>
            </w:r>
            <w:r w:rsidR="003C0233" w:rsidRPr="003C0233">
              <w:rPr>
                <w:rFonts w:asciiTheme="minorHAnsi" w:hAnsiTheme="minorHAnsi" w:cstheme="minorHAnsi"/>
                <w:b/>
                <w:bCs/>
                <w:sz w:val="24"/>
                <w:szCs w:val="24"/>
              </w:rPr>
              <w:t xml:space="preserve"> process</w:t>
            </w:r>
            <w:r w:rsidRPr="003C0233">
              <w:rPr>
                <w:rFonts w:asciiTheme="minorHAnsi" w:hAnsiTheme="minorHAnsi" w:cstheme="minorHAnsi"/>
                <w:b/>
                <w:bCs/>
                <w:sz w:val="24"/>
                <w:szCs w:val="24"/>
              </w:rPr>
              <w:t xml:space="preserve"> is completed in Workday</w:t>
            </w:r>
          </w:p>
        </w:tc>
        <w:tc>
          <w:tcPr>
            <w:tcW w:w="1170" w:type="dxa"/>
            <w:shd w:val="clear" w:color="auto" w:fill="FFFFFF" w:themeFill="background1"/>
          </w:tcPr>
          <w:p w14:paraId="70A1BA71" w14:textId="77777777" w:rsidR="00BC4CC7" w:rsidRPr="00DA689A" w:rsidDel="00BC4CC7" w:rsidRDefault="00BC4CC7" w:rsidP="00DA689A">
            <w:pPr>
              <w:pStyle w:val="TableParagraph"/>
              <w:spacing w:before="124"/>
              <w:ind w:left="0"/>
              <w:jc w:val="center"/>
              <w:rPr>
                <w:rFonts w:asciiTheme="minorHAnsi" w:hAnsiTheme="minorHAnsi" w:cstheme="minorHAnsi"/>
                <w:sz w:val="24"/>
                <w:szCs w:val="24"/>
              </w:rPr>
            </w:pPr>
          </w:p>
        </w:tc>
      </w:tr>
      <w:tr w:rsidR="00B7154D" w:rsidRPr="00DA689A" w14:paraId="47B0F1FB" w14:textId="77777777" w:rsidTr="74D49C31">
        <w:trPr>
          <w:trHeight w:val="760"/>
          <w:jc w:val="center"/>
        </w:trPr>
        <w:tc>
          <w:tcPr>
            <w:tcW w:w="6205" w:type="dxa"/>
            <w:shd w:val="clear" w:color="auto" w:fill="FFFFFF" w:themeFill="background1"/>
          </w:tcPr>
          <w:tbl>
            <w:tblPr>
              <w:tblW w:w="1106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6205"/>
              <w:gridCol w:w="2430"/>
              <w:gridCol w:w="1260"/>
              <w:gridCol w:w="1170"/>
            </w:tblGrid>
            <w:tr w:rsidR="00B7154D" w:rsidRPr="00991A09" w14:paraId="517B968D" w14:textId="77777777">
              <w:trPr>
                <w:trHeight w:val="760"/>
              </w:trPr>
              <w:tc>
                <w:tcPr>
                  <w:tcW w:w="6205" w:type="dxa"/>
                  <w:shd w:val="clear" w:color="auto" w:fill="FFFFFF" w:themeFill="background1"/>
                </w:tcPr>
                <w:p w14:paraId="29DE2B5E" w14:textId="77777777" w:rsidR="00B7154D" w:rsidRPr="00991A09" w:rsidRDefault="00B7154D" w:rsidP="00B7154D">
                  <w:pPr>
                    <w:pStyle w:val="TableParagraph"/>
                    <w:ind w:left="144"/>
                    <w:rPr>
                      <w:rFonts w:asciiTheme="minorHAnsi" w:hAnsiTheme="minorHAnsi" w:cstheme="minorHAnsi"/>
                      <w:bCs/>
                    </w:rPr>
                  </w:pPr>
                  <w:r w:rsidRPr="00991A09">
                    <w:rPr>
                      <w:rFonts w:asciiTheme="minorHAnsi" w:hAnsiTheme="minorHAnsi" w:cstheme="minorHAnsi"/>
                      <w:b/>
                    </w:rPr>
                    <w:t xml:space="preserve">To prepare New Faculty for the first day – </w:t>
                  </w:r>
                  <w:r w:rsidRPr="00991A09">
                    <w:rPr>
                      <w:rFonts w:asciiTheme="minorHAnsi" w:hAnsiTheme="minorHAnsi" w:cstheme="minorHAnsi"/>
                      <w:bCs/>
                    </w:rPr>
                    <w:t>The department should prepare the below and communicate it promptly to the New Faculty.</w:t>
                  </w:r>
                </w:p>
                <w:p w14:paraId="4B328F70" w14:textId="77777777" w:rsidR="00B7154D" w:rsidRPr="00991A09" w:rsidRDefault="00B7154D" w:rsidP="00B7154D">
                  <w:pPr>
                    <w:pStyle w:val="TableParagraph"/>
                    <w:numPr>
                      <w:ilvl w:val="0"/>
                      <w:numId w:val="1"/>
                    </w:numPr>
                    <w:rPr>
                      <w:rFonts w:asciiTheme="minorHAnsi" w:hAnsiTheme="minorHAnsi" w:cstheme="minorHAnsi"/>
                      <w:b/>
                      <w:bCs/>
                    </w:rPr>
                  </w:pPr>
                  <w:r w:rsidRPr="00991A09">
                    <w:rPr>
                      <w:rFonts w:asciiTheme="minorHAnsi" w:hAnsiTheme="minorHAnsi" w:cstheme="minorHAnsi"/>
                    </w:rPr>
                    <w:t>Office Space Assignment and/or Remote Location (FWA)</w:t>
                  </w:r>
                </w:p>
                <w:p w14:paraId="6DB590CE" w14:textId="77777777" w:rsidR="00B7154D" w:rsidRPr="00991A09" w:rsidRDefault="00B7154D" w:rsidP="00B7154D">
                  <w:pPr>
                    <w:pStyle w:val="TableParagraph"/>
                    <w:numPr>
                      <w:ilvl w:val="0"/>
                      <w:numId w:val="1"/>
                    </w:numPr>
                    <w:rPr>
                      <w:rFonts w:asciiTheme="minorHAnsi" w:hAnsiTheme="minorHAnsi" w:cstheme="minorHAnsi"/>
                      <w:b/>
                    </w:rPr>
                  </w:pPr>
                  <w:r w:rsidRPr="00991A09">
                    <w:rPr>
                      <w:rFonts w:asciiTheme="minorHAnsi" w:hAnsiTheme="minorHAnsi" w:cstheme="minorHAnsi"/>
                    </w:rPr>
                    <w:t>Order Keys (Office and Building)</w:t>
                  </w:r>
                </w:p>
                <w:p w14:paraId="698115DC" w14:textId="77777777" w:rsidR="00B7154D" w:rsidRPr="00991A09" w:rsidRDefault="00B7154D" w:rsidP="00B7154D">
                  <w:pPr>
                    <w:pStyle w:val="TableParagraph"/>
                    <w:numPr>
                      <w:ilvl w:val="0"/>
                      <w:numId w:val="1"/>
                    </w:numPr>
                    <w:rPr>
                      <w:rFonts w:asciiTheme="minorHAnsi" w:hAnsiTheme="minorHAnsi" w:cstheme="minorHAnsi"/>
                      <w:b/>
                      <w:bCs/>
                    </w:rPr>
                  </w:pPr>
                  <w:r w:rsidRPr="00991A09">
                    <w:rPr>
                      <w:rFonts w:asciiTheme="minorHAnsi" w:hAnsiTheme="minorHAnsi" w:cstheme="minorHAnsi"/>
                    </w:rPr>
                    <w:t xml:space="preserve">Order Door Nameplate </w:t>
                  </w:r>
                </w:p>
                <w:p w14:paraId="18308FD6" w14:textId="77777777" w:rsidR="00B7154D" w:rsidRPr="00991A09" w:rsidRDefault="00B7154D" w:rsidP="00B7154D">
                  <w:pPr>
                    <w:pStyle w:val="TableParagraph"/>
                    <w:numPr>
                      <w:ilvl w:val="0"/>
                      <w:numId w:val="1"/>
                    </w:numPr>
                    <w:rPr>
                      <w:rFonts w:asciiTheme="minorHAnsi" w:hAnsiTheme="minorHAnsi" w:cstheme="minorHAnsi"/>
                      <w:b/>
                      <w:bCs/>
                    </w:rPr>
                  </w:pPr>
                  <w:r w:rsidRPr="00991A09">
                    <w:rPr>
                      <w:rFonts w:asciiTheme="minorHAnsi" w:hAnsiTheme="minorHAnsi" w:cstheme="minorHAnsi"/>
                    </w:rPr>
                    <w:t>Order Business Cards</w:t>
                  </w:r>
                </w:p>
                <w:p w14:paraId="1A0AC256" w14:textId="77777777" w:rsidR="00B7154D" w:rsidRPr="00991A09" w:rsidRDefault="00B7154D" w:rsidP="00B7154D">
                  <w:pPr>
                    <w:pStyle w:val="TableParagraph"/>
                    <w:numPr>
                      <w:ilvl w:val="0"/>
                      <w:numId w:val="1"/>
                    </w:numPr>
                    <w:rPr>
                      <w:rFonts w:asciiTheme="minorHAnsi" w:hAnsiTheme="minorHAnsi" w:cstheme="minorHAnsi"/>
                      <w:b/>
                      <w:bCs/>
                    </w:rPr>
                  </w:pPr>
                  <w:r w:rsidRPr="00991A09">
                    <w:rPr>
                      <w:rFonts w:asciiTheme="minorHAnsi" w:hAnsiTheme="minorHAnsi" w:cstheme="minorHAnsi"/>
                    </w:rPr>
                    <w:t>Confirm and Verify Computer and Printer Preferences</w:t>
                  </w:r>
                </w:p>
                <w:p w14:paraId="29CE1C8F" w14:textId="77777777" w:rsidR="00B7154D" w:rsidRPr="00991A09" w:rsidRDefault="00B7154D" w:rsidP="00B7154D">
                  <w:pPr>
                    <w:pStyle w:val="TableParagraph"/>
                    <w:numPr>
                      <w:ilvl w:val="0"/>
                      <w:numId w:val="1"/>
                    </w:numPr>
                    <w:rPr>
                      <w:rFonts w:asciiTheme="minorHAnsi" w:hAnsiTheme="minorHAnsi" w:cstheme="minorHAnsi"/>
                      <w:b/>
                    </w:rPr>
                  </w:pPr>
                  <w:r w:rsidRPr="00991A09">
                    <w:rPr>
                      <w:rFonts w:asciiTheme="minorHAnsi" w:hAnsiTheme="minorHAnsi" w:cstheme="minorHAnsi"/>
                    </w:rPr>
                    <w:t>Office Set-up (Include Office Supplies)</w:t>
                  </w:r>
                </w:p>
                <w:p w14:paraId="632A6015" w14:textId="77777777" w:rsidR="00B7154D" w:rsidRPr="00991A09" w:rsidRDefault="00B7154D" w:rsidP="00B7154D">
                  <w:pPr>
                    <w:pStyle w:val="TableParagraph"/>
                    <w:numPr>
                      <w:ilvl w:val="0"/>
                      <w:numId w:val="1"/>
                    </w:numPr>
                    <w:rPr>
                      <w:rFonts w:asciiTheme="minorHAnsi" w:hAnsiTheme="minorHAnsi" w:cstheme="minorHAnsi"/>
                      <w:b/>
                    </w:rPr>
                  </w:pPr>
                  <w:r w:rsidRPr="00991A09">
                    <w:rPr>
                      <w:rFonts w:asciiTheme="minorHAnsi" w:hAnsiTheme="minorHAnsi" w:cstheme="minorHAnsi"/>
                    </w:rPr>
                    <w:t>Assign Mailbox and Copy Codes (If applicable)</w:t>
                  </w:r>
                </w:p>
                <w:p w14:paraId="6BB4E011" w14:textId="77777777" w:rsidR="00B7154D" w:rsidRPr="00991A09" w:rsidRDefault="00B7154D" w:rsidP="00B7154D">
                  <w:pPr>
                    <w:pStyle w:val="TableParagraph"/>
                    <w:numPr>
                      <w:ilvl w:val="0"/>
                      <w:numId w:val="1"/>
                    </w:numPr>
                    <w:spacing w:line="248" w:lineRule="exact"/>
                    <w:rPr>
                      <w:rFonts w:asciiTheme="minorHAnsi" w:hAnsiTheme="minorHAnsi" w:cstheme="minorHAnsi"/>
                      <w:color w:val="1F497D"/>
                    </w:rPr>
                  </w:pPr>
                  <w:r w:rsidRPr="00991A09">
                    <w:rPr>
                      <w:rFonts w:asciiTheme="minorHAnsi" w:hAnsiTheme="minorHAnsi" w:cstheme="minorHAnsi"/>
                    </w:rPr>
                    <w:t>Add to Dept. and EHE Listserv</w:t>
                  </w:r>
                </w:p>
              </w:tc>
              <w:tc>
                <w:tcPr>
                  <w:tcW w:w="2430" w:type="dxa"/>
                  <w:shd w:val="clear" w:color="auto" w:fill="FFFFFF" w:themeFill="background1"/>
                </w:tcPr>
                <w:p w14:paraId="1504CF3C" w14:textId="77777777" w:rsidR="00B7154D" w:rsidRPr="00991A09" w:rsidRDefault="00B7154D" w:rsidP="00B7154D">
                  <w:pPr>
                    <w:pStyle w:val="TableParagraph"/>
                    <w:spacing w:before="720"/>
                    <w:ind w:left="0"/>
                    <w:jc w:val="center"/>
                    <w:rPr>
                      <w:rFonts w:asciiTheme="minorHAnsi" w:hAnsiTheme="minorHAnsi" w:cstheme="minorHAnsi"/>
                      <w:b/>
                      <w:bCs/>
                      <w:sz w:val="24"/>
                      <w:szCs w:val="24"/>
                    </w:rPr>
                  </w:pPr>
                  <w:r w:rsidRPr="00991A09">
                    <w:rPr>
                      <w:rFonts w:asciiTheme="minorHAnsi" w:hAnsiTheme="minorHAnsi" w:cstheme="minorHAnsi"/>
                      <w:b/>
                      <w:bCs/>
                      <w:sz w:val="24"/>
                      <w:szCs w:val="24"/>
                    </w:rPr>
                    <w:t>Department Executive Assistant</w:t>
                  </w:r>
                </w:p>
              </w:tc>
              <w:tc>
                <w:tcPr>
                  <w:tcW w:w="1260" w:type="dxa"/>
                  <w:shd w:val="clear" w:color="auto" w:fill="FFFFFF" w:themeFill="background1"/>
                </w:tcPr>
                <w:p w14:paraId="748EE95D" w14:textId="77777777" w:rsidR="00B7154D" w:rsidRPr="00991A09" w:rsidRDefault="00B7154D" w:rsidP="00B7154D">
                  <w:pPr>
                    <w:pStyle w:val="TableParagraph"/>
                    <w:spacing w:before="124"/>
                    <w:ind w:left="106"/>
                    <w:rPr>
                      <w:rFonts w:asciiTheme="minorHAnsi" w:hAnsiTheme="minorHAnsi" w:cstheme="minorHAnsi"/>
                      <w:sz w:val="24"/>
                      <w:szCs w:val="24"/>
                    </w:rPr>
                  </w:pPr>
                </w:p>
              </w:tc>
              <w:tc>
                <w:tcPr>
                  <w:tcW w:w="1170" w:type="dxa"/>
                  <w:shd w:val="clear" w:color="auto" w:fill="FFFFFF" w:themeFill="background1"/>
                </w:tcPr>
                <w:p w14:paraId="299B9A4F" w14:textId="77777777" w:rsidR="00B7154D" w:rsidRPr="00991A09" w:rsidRDefault="00B7154D" w:rsidP="00B7154D">
                  <w:pPr>
                    <w:pStyle w:val="TableParagraph"/>
                    <w:rPr>
                      <w:rFonts w:asciiTheme="minorHAnsi" w:hAnsiTheme="minorHAnsi" w:cstheme="minorHAnsi"/>
                      <w:sz w:val="24"/>
                      <w:szCs w:val="24"/>
                    </w:rPr>
                  </w:pPr>
                </w:p>
              </w:tc>
            </w:tr>
          </w:tbl>
          <w:p w14:paraId="51DE1835" w14:textId="77777777" w:rsidR="00B7154D" w:rsidRPr="00DA689A" w:rsidRDefault="00B7154D" w:rsidP="00B7154D">
            <w:pPr>
              <w:pStyle w:val="TableParagraph"/>
              <w:spacing w:line="248" w:lineRule="exact"/>
              <w:rPr>
                <w:rFonts w:asciiTheme="minorHAnsi" w:hAnsiTheme="minorHAnsi" w:cstheme="minorHAnsi"/>
                <w:b/>
                <w:bCs/>
              </w:rPr>
            </w:pPr>
          </w:p>
        </w:tc>
        <w:tc>
          <w:tcPr>
            <w:tcW w:w="2430" w:type="dxa"/>
            <w:shd w:val="clear" w:color="auto" w:fill="FFFFFF" w:themeFill="background1"/>
            <w:vAlign w:val="center"/>
          </w:tcPr>
          <w:p w14:paraId="50538B8F" w14:textId="58DCA373" w:rsidR="00B7154D" w:rsidRPr="00B7154D" w:rsidRDefault="00B7154D" w:rsidP="00B7154D">
            <w:pPr>
              <w:pStyle w:val="TableParagraph"/>
              <w:spacing w:before="600"/>
              <w:ind w:left="0"/>
              <w:jc w:val="center"/>
              <w:rPr>
                <w:b/>
                <w:bCs/>
              </w:rPr>
            </w:pPr>
            <w:r w:rsidRPr="00B7154D">
              <w:rPr>
                <w:b/>
                <w:bCs/>
              </w:rPr>
              <w:t>New Faculty &amp; Department Executive Assistant</w:t>
            </w:r>
          </w:p>
        </w:tc>
        <w:tc>
          <w:tcPr>
            <w:tcW w:w="1260" w:type="dxa"/>
            <w:shd w:val="clear" w:color="auto" w:fill="FFFFFF" w:themeFill="background1"/>
            <w:vAlign w:val="center"/>
          </w:tcPr>
          <w:p w14:paraId="661B7D37" w14:textId="77777777" w:rsidR="00B7154D" w:rsidRDefault="00B7154D" w:rsidP="00B7154D">
            <w:pPr>
              <w:pStyle w:val="TableParagraph"/>
              <w:spacing w:before="124"/>
              <w:ind w:left="106"/>
              <w:rPr>
                <w:rFonts w:asciiTheme="minorHAnsi" w:hAnsiTheme="minorHAnsi" w:cstheme="minorHAnsi"/>
                <w:b/>
                <w:bCs/>
                <w:sz w:val="24"/>
                <w:szCs w:val="24"/>
              </w:rPr>
            </w:pPr>
            <w:r>
              <w:rPr>
                <w:rFonts w:asciiTheme="minorHAnsi" w:hAnsiTheme="minorHAnsi" w:cstheme="minorHAnsi"/>
                <w:b/>
                <w:bCs/>
                <w:sz w:val="24"/>
                <w:szCs w:val="24"/>
              </w:rPr>
              <w:t>Pre-Arrival</w:t>
            </w:r>
          </w:p>
          <w:p w14:paraId="301DD2C7" w14:textId="596D2FB9" w:rsidR="00B7154D" w:rsidRPr="00B7154D" w:rsidRDefault="00B7154D" w:rsidP="00B7154D">
            <w:pPr>
              <w:pStyle w:val="TableParagraph"/>
              <w:spacing w:before="124"/>
              <w:ind w:left="106"/>
              <w:rPr>
                <w:rFonts w:asciiTheme="minorHAnsi" w:hAnsiTheme="minorHAnsi" w:cstheme="minorHAnsi"/>
                <w:b/>
                <w:bCs/>
                <w:sz w:val="24"/>
                <w:szCs w:val="24"/>
              </w:rPr>
            </w:pPr>
          </w:p>
        </w:tc>
        <w:tc>
          <w:tcPr>
            <w:tcW w:w="1170" w:type="dxa"/>
            <w:shd w:val="clear" w:color="auto" w:fill="FFFFFF" w:themeFill="background1"/>
          </w:tcPr>
          <w:p w14:paraId="032BF05E" w14:textId="77777777" w:rsidR="00B7154D" w:rsidRPr="00DA689A" w:rsidRDefault="00B7154D" w:rsidP="00B7154D">
            <w:pPr>
              <w:pStyle w:val="TableParagraph"/>
              <w:rPr>
                <w:rFonts w:asciiTheme="minorHAnsi" w:hAnsiTheme="minorHAnsi" w:cstheme="minorHAnsi"/>
                <w:sz w:val="24"/>
                <w:szCs w:val="24"/>
              </w:rPr>
            </w:pPr>
          </w:p>
        </w:tc>
      </w:tr>
      <w:tr w:rsidR="00401CF1" w:rsidRPr="00DA689A" w14:paraId="05AA2F82" w14:textId="77777777" w:rsidTr="74D49C31">
        <w:trPr>
          <w:trHeight w:val="760"/>
          <w:jc w:val="center"/>
        </w:trPr>
        <w:tc>
          <w:tcPr>
            <w:tcW w:w="6205" w:type="dxa"/>
            <w:shd w:val="clear" w:color="auto" w:fill="FFFFFF" w:themeFill="background1"/>
          </w:tcPr>
          <w:p w14:paraId="4DB3433C" w14:textId="09851A40" w:rsidR="00B7154D" w:rsidRDefault="00401CF1" w:rsidP="006E423E">
            <w:pPr>
              <w:pStyle w:val="TableParagraph"/>
              <w:spacing w:line="248" w:lineRule="exact"/>
              <w:rPr>
                <w:rFonts w:asciiTheme="minorHAnsi" w:hAnsiTheme="minorHAnsi" w:cstheme="minorHAnsi"/>
              </w:rPr>
            </w:pPr>
            <w:r w:rsidRPr="00DA689A">
              <w:rPr>
                <w:rFonts w:asciiTheme="minorHAnsi" w:hAnsiTheme="minorHAnsi" w:cstheme="minorHAnsi"/>
                <w:b/>
                <w:bCs/>
              </w:rPr>
              <w:t>IT Request</w:t>
            </w:r>
            <w:r w:rsidR="00561E47" w:rsidRPr="00DA689A">
              <w:rPr>
                <w:rFonts w:asciiTheme="minorHAnsi" w:hAnsiTheme="minorHAnsi" w:cstheme="minorHAnsi"/>
              </w:rPr>
              <w:t xml:space="preserve"> </w:t>
            </w:r>
            <w:r w:rsidR="00B7154D">
              <w:rPr>
                <w:rFonts w:asciiTheme="minorHAnsi" w:hAnsiTheme="minorHAnsi" w:cstheme="minorHAnsi"/>
              </w:rPr>
              <w:t xml:space="preserve">- </w:t>
            </w:r>
            <w:r w:rsidR="00987D07" w:rsidRPr="00DA689A">
              <w:rPr>
                <w:rFonts w:asciiTheme="minorHAnsi" w:hAnsiTheme="minorHAnsi" w:cstheme="minorHAnsi"/>
              </w:rPr>
              <w:t>(</w:t>
            </w:r>
            <w:r w:rsidR="00987D07" w:rsidRPr="00B7154D">
              <w:rPr>
                <w:rFonts w:asciiTheme="minorHAnsi" w:hAnsiTheme="minorHAnsi" w:cstheme="minorHAnsi"/>
                <w:i/>
                <w:iCs/>
              </w:rPr>
              <w:t xml:space="preserve">Brandon Smith, </w:t>
            </w:r>
            <w:r w:rsidR="00F718EF" w:rsidRPr="00B7154D">
              <w:rPr>
                <w:rFonts w:asciiTheme="minorHAnsi" w:hAnsiTheme="minorHAnsi" w:cstheme="minorHAnsi"/>
                <w:i/>
                <w:iCs/>
              </w:rPr>
              <w:t>Chief Information Officer</w:t>
            </w:r>
            <w:r w:rsidR="00F718EF" w:rsidRPr="00DA689A">
              <w:rPr>
                <w:rFonts w:asciiTheme="minorHAnsi" w:hAnsiTheme="minorHAnsi" w:cstheme="minorHAnsi"/>
              </w:rPr>
              <w:t xml:space="preserve">) </w:t>
            </w:r>
          </w:p>
          <w:p w14:paraId="3DDDBC4E" w14:textId="479F84B7" w:rsidR="00401CF1" w:rsidRPr="00DA689A" w:rsidRDefault="00561E47" w:rsidP="006E423E">
            <w:pPr>
              <w:pStyle w:val="TableParagraph"/>
              <w:spacing w:line="248" w:lineRule="exact"/>
              <w:rPr>
                <w:rFonts w:asciiTheme="minorHAnsi" w:hAnsiTheme="minorHAnsi" w:cstheme="minorHAnsi"/>
                <w:b/>
                <w:bCs/>
              </w:rPr>
            </w:pPr>
            <w:r w:rsidRPr="00DA689A">
              <w:rPr>
                <w:rFonts w:asciiTheme="minorHAnsi" w:hAnsiTheme="minorHAnsi" w:cstheme="minorHAnsi"/>
              </w:rPr>
              <w:t>EHE O</w:t>
            </w:r>
            <w:r w:rsidR="00991D4D" w:rsidRPr="00DA689A">
              <w:rPr>
                <w:rFonts w:asciiTheme="minorHAnsi" w:hAnsiTheme="minorHAnsi" w:cstheme="minorHAnsi"/>
              </w:rPr>
              <w:t>ffice of Information Technology (OIT)</w:t>
            </w:r>
            <w:r w:rsidRPr="00DA689A">
              <w:rPr>
                <w:rFonts w:asciiTheme="minorHAnsi" w:hAnsiTheme="minorHAnsi" w:cstheme="minorHAnsi"/>
              </w:rPr>
              <w:t xml:space="preserve"> will assist you</w:t>
            </w:r>
            <w:r w:rsidR="00991D4D" w:rsidRPr="00DA689A">
              <w:rPr>
                <w:rFonts w:asciiTheme="minorHAnsi" w:hAnsiTheme="minorHAnsi" w:cstheme="minorHAnsi"/>
              </w:rPr>
              <w:t xml:space="preserve"> with all your IT purchasing. This includes new equipment, replacement equipment, and software purchases.</w:t>
            </w:r>
          </w:p>
          <w:p w14:paraId="7E8DC6D0" w14:textId="5A19B8E7" w:rsidR="00401CF1" w:rsidRPr="00DA689A" w:rsidRDefault="00401CF1" w:rsidP="006E423E">
            <w:pPr>
              <w:pStyle w:val="TableParagraph"/>
              <w:numPr>
                <w:ilvl w:val="1"/>
                <w:numId w:val="2"/>
              </w:numPr>
              <w:spacing w:line="248" w:lineRule="exact"/>
              <w:rPr>
                <w:rFonts w:asciiTheme="minorHAnsi" w:hAnsiTheme="minorHAnsi" w:cstheme="minorHAnsi"/>
                <w:bCs/>
              </w:rPr>
            </w:pPr>
            <w:hyperlink r:id="rId21" w:history="1">
              <w:r w:rsidRPr="00DA689A">
                <w:rPr>
                  <w:rStyle w:val="Hyperlink"/>
                  <w:rFonts w:asciiTheme="minorHAnsi" w:hAnsiTheme="minorHAnsi" w:cstheme="minorHAnsi"/>
                  <w:bCs/>
                </w:rPr>
                <w:t>Order Computer and Printer</w:t>
              </w:r>
            </w:hyperlink>
          </w:p>
          <w:p w14:paraId="488123B2" w14:textId="77777777" w:rsidR="00401CF1" w:rsidRPr="00DA689A" w:rsidRDefault="00401CF1" w:rsidP="006E423E">
            <w:pPr>
              <w:pStyle w:val="TableParagraph"/>
              <w:numPr>
                <w:ilvl w:val="0"/>
                <w:numId w:val="2"/>
              </w:numPr>
              <w:spacing w:line="248" w:lineRule="exact"/>
              <w:rPr>
                <w:rFonts w:asciiTheme="minorHAnsi" w:hAnsiTheme="minorHAnsi" w:cstheme="minorHAnsi"/>
                <w:bCs/>
              </w:rPr>
            </w:pPr>
            <w:r w:rsidRPr="00DA689A">
              <w:rPr>
                <w:rFonts w:asciiTheme="minorHAnsi" w:hAnsiTheme="minorHAnsi" w:cstheme="minorHAnsi"/>
                <w:bCs/>
              </w:rPr>
              <w:t>Schedule IT Installation</w:t>
            </w:r>
          </w:p>
          <w:p w14:paraId="1D4338C9" w14:textId="523C038A" w:rsidR="00401CF1" w:rsidRPr="00DA689A" w:rsidRDefault="00401CF1" w:rsidP="006E423E">
            <w:pPr>
              <w:pStyle w:val="TableParagraph"/>
              <w:numPr>
                <w:ilvl w:val="0"/>
                <w:numId w:val="2"/>
              </w:numPr>
              <w:spacing w:line="248" w:lineRule="exact"/>
              <w:rPr>
                <w:rFonts w:asciiTheme="minorHAnsi" w:hAnsiTheme="minorHAnsi" w:cstheme="minorHAnsi"/>
                <w:bCs/>
              </w:rPr>
            </w:pPr>
            <w:r w:rsidRPr="00DA689A">
              <w:rPr>
                <w:rFonts w:asciiTheme="minorHAnsi" w:hAnsiTheme="minorHAnsi" w:cstheme="minorHAnsi"/>
                <w:bCs/>
              </w:rPr>
              <w:t>EHE Computer Access</w:t>
            </w:r>
          </w:p>
          <w:p w14:paraId="0C1E8F60" w14:textId="77777777" w:rsidR="00066773" w:rsidRPr="00DA689A" w:rsidRDefault="00066773" w:rsidP="006E423E">
            <w:pPr>
              <w:pStyle w:val="TableParagraph"/>
              <w:numPr>
                <w:ilvl w:val="0"/>
                <w:numId w:val="2"/>
              </w:numPr>
              <w:spacing w:line="248" w:lineRule="exact"/>
              <w:rPr>
                <w:rFonts w:asciiTheme="minorHAnsi" w:hAnsiTheme="minorHAnsi" w:cstheme="minorHAnsi"/>
                <w:bCs/>
              </w:rPr>
            </w:pPr>
            <w:r w:rsidRPr="00DA689A">
              <w:rPr>
                <w:rFonts w:asciiTheme="minorHAnsi" w:hAnsiTheme="minorHAnsi" w:cstheme="minorHAnsi"/>
                <w:bCs/>
              </w:rPr>
              <w:t>Phone (Headset/Receiver) SKYPE</w:t>
            </w:r>
          </w:p>
          <w:p w14:paraId="36E637AF" w14:textId="77777777" w:rsidR="00401CF1" w:rsidRPr="00DA689A" w:rsidRDefault="00401CF1" w:rsidP="006E423E">
            <w:pPr>
              <w:pStyle w:val="TableParagraph"/>
              <w:numPr>
                <w:ilvl w:val="0"/>
                <w:numId w:val="2"/>
              </w:numPr>
              <w:spacing w:line="248" w:lineRule="exact"/>
              <w:rPr>
                <w:rFonts w:asciiTheme="minorHAnsi" w:hAnsiTheme="minorHAnsi" w:cstheme="minorHAnsi"/>
                <w:bCs/>
              </w:rPr>
            </w:pPr>
            <w:r w:rsidRPr="00DA689A">
              <w:rPr>
                <w:rFonts w:asciiTheme="minorHAnsi" w:hAnsiTheme="minorHAnsi" w:cstheme="minorHAnsi"/>
                <w:bCs/>
              </w:rPr>
              <w:t>Voicemail Set-up and User Instructions</w:t>
            </w:r>
          </w:p>
          <w:p w14:paraId="38F3050C" w14:textId="77777777" w:rsidR="00401CF1" w:rsidRPr="00DA689A" w:rsidRDefault="00401CF1" w:rsidP="006E423E">
            <w:pPr>
              <w:pStyle w:val="TableParagraph"/>
              <w:numPr>
                <w:ilvl w:val="0"/>
                <w:numId w:val="2"/>
              </w:numPr>
              <w:spacing w:line="248" w:lineRule="exact"/>
              <w:rPr>
                <w:rFonts w:asciiTheme="minorHAnsi" w:hAnsiTheme="minorHAnsi" w:cstheme="minorHAnsi"/>
              </w:rPr>
            </w:pPr>
            <w:r w:rsidRPr="00DA689A">
              <w:rPr>
                <w:rFonts w:asciiTheme="minorHAnsi" w:hAnsiTheme="minorHAnsi" w:cstheme="minorHAnsi"/>
              </w:rPr>
              <w:t xml:space="preserve">Mobile Device connection instructions  </w:t>
            </w:r>
          </w:p>
          <w:p w14:paraId="75979017" w14:textId="374BC02C" w:rsidR="00401CF1" w:rsidRPr="00DA689A" w:rsidRDefault="00401CF1" w:rsidP="006E423E">
            <w:pPr>
              <w:pStyle w:val="TableParagraph"/>
              <w:numPr>
                <w:ilvl w:val="0"/>
                <w:numId w:val="2"/>
              </w:numPr>
              <w:spacing w:line="248" w:lineRule="exact"/>
              <w:rPr>
                <w:rFonts w:asciiTheme="minorHAnsi" w:hAnsiTheme="minorHAnsi" w:cstheme="minorHAnsi"/>
                <w:color w:val="000000" w:themeColor="text1"/>
              </w:rPr>
            </w:pPr>
            <w:r w:rsidRPr="00DA689A">
              <w:rPr>
                <w:rFonts w:asciiTheme="minorHAnsi" w:hAnsiTheme="minorHAnsi" w:cstheme="minorHAnsi"/>
                <w:color w:val="000000" w:themeColor="text1"/>
              </w:rPr>
              <w:t xml:space="preserve">Set up Duo </w:t>
            </w:r>
          </w:p>
        </w:tc>
        <w:tc>
          <w:tcPr>
            <w:tcW w:w="2430" w:type="dxa"/>
            <w:shd w:val="clear" w:color="auto" w:fill="FFFFFF" w:themeFill="background1"/>
          </w:tcPr>
          <w:p w14:paraId="527FC45B" w14:textId="42CDD178" w:rsidR="00401CF1" w:rsidRPr="003C0233" w:rsidRDefault="00064D89" w:rsidP="00DA689A">
            <w:pPr>
              <w:pStyle w:val="TableParagraph"/>
              <w:spacing w:before="600"/>
              <w:ind w:left="0"/>
              <w:jc w:val="center"/>
              <w:rPr>
                <w:rFonts w:asciiTheme="minorHAnsi" w:hAnsiTheme="minorHAnsi" w:cstheme="minorHAnsi"/>
                <w:b/>
                <w:bCs/>
                <w:color w:val="76923C" w:themeColor="accent3" w:themeShade="BF"/>
                <w:sz w:val="24"/>
                <w:szCs w:val="24"/>
              </w:rPr>
            </w:pPr>
            <w:hyperlink r:id="rId22" w:history="1">
              <w:r w:rsidRPr="003C0233">
                <w:rPr>
                  <w:rStyle w:val="Hyperlink"/>
                  <w:rFonts w:asciiTheme="minorHAnsi" w:hAnsiTheme="minorHAnsi" w:cstheme="minorHAnsi"/>
                  <w:b/>
                  <w:bCs/>
                  <w:sz w:val="24"/>
                  <w:szCs w:val="24"/>
                </w:rPr>
                <w:t>EHE IT</w:t>
              </w:r>
              <w:r w:rsidR="00401CF1" w:rsidRPr="003C0233">
                <w:rPr>
                  <w:rStyle w:val="Hyperlink"/>
                  <w:rFonts w:asciiTheme="minorHAnsi" w:hAnsiTheme="minorHAnsi" w:cstheme="minorHAnsi"/>
                  <w:b/>
                  <w:bCs/>
                  <w:sz w:val="24"/>
                  <w:szCs w:val="24"/>
                </w:rPr>
                <w:t xml:space="preserve"> Service Desk</w:t>
              </w:r>
            </w:hyperlink>
          </w:p>
          <w:p w14:paraId="0A9CB699" w14:textId="740478C3" w:rsidR="00401CF1" w:rsidRPr="003C0233" w:rsidRDefault="00DB52E0" w:rsidP="006E423E">
            <w:pPr>
              <w:pStyle w:val="TableParagraph"/>
              <w:spacing w:before="124"/>
              <w:ind w:left="0"/>
              <w:jc w:val="center"/>
              <w:rPr>
                <w:rFonts w:asciiTheme="minorHAnsi" w:hAnsiTheme="minorHAnsi" w:cstheme="minorHAnsi"/>
                <w:b/>
                <w:bCs/>
                <w:sz w:val="24"/>
                <w:szCs w:val="24"/>
              </w:rPr>
            </w:pPr>
            <w:r w:rsidRPr="003C0233">
              <w:rPr>
                <w:rFonts w:asciiTheme="minorHAnsi" w:hAnsiTheme="minorHAnsi" w:cstheme="minorHAnsi"/>
                <w:b/>
                <w:bCs/>
                <w:sz w:val="24"/>
                <w:szCs w:val="24"/>
              </w:rPr>
              <w:t xml:space="preserve">New Faculty &amp; </w:t>
            </w:r>
            <w:r w:rsidR="001E0F0B" w:rsidRPr="003C0233">
              <w:rPr>
                <w:rFonts w:asciiTheme="minorHAnsi" w:hAnsiTheme="minorHAnsi" w:cstheme="minorHAnsi"/>
                <w:b/>
                <w:bCs/>
                <w:sz w:val="24"/>
                <w:szCs w:val="24"/>
              </w:rPr>
              <w:t xml:space="preserve">Department Executive Assistant </w:t>
            </w:r>
          </w:p>
        </w:tc>
        <w:tc>
          <w:tcPr>
            <w:tcW w:w="1260" w:type="dxa"/>
            <w:shd w:val="clear" w:color="auto" w:fill="FFFFFF" w:themeFill="background1"/>
            <w:vAlign w:val="center"/>
          </w:tcPr>
          <w:p w14:paraId="3915AF66" w14:textId="7E87D5B4" w:rsidR="00401CF1" w:rsidRPr="00B7154D" w:rsidRDefault="00B7154D" w:rsidP="006E423E">
            <w:pPr>
              <w:pStyle w:val="TableParagraph"/>
              <w:spacing w:before="124"/>
              <w:ind w:left="106"/>
              <w:rPr>
                <w:rFonts w:asciiTheme="minorHAnsi" w:hAnsiTheme="minorHAnsi" w:cstheme="minorHAnsi"/>
                <w:b/>
                <w:bCs/>
                <w:sz w:val="24"/>
                <w:szCs w:val="24"/>
              </w:rPr>
            </w:pPr>
            <w:r w:rsidRPr="00B7154D">
              <w:rPr>
                <w:rFonts w:asciiTheme="minorHAnsi" w:hAnsiTheme="minorHAnsi" w:cstheme="minorHAnsi"/>
                <w:b/>
                <w:bCs/>
                <w:sz w:val="24"/>
                <w:szCs w:val="24"/>
              </w:rPr>
              <w:t>Pre-Arrival</w:t>
            </w:r>
          </w:p>
        </w:tc>
        <w:tc>
          <w:tcPr>
            <w:tcW w:w="1170" w:type="dxa"/>
            <w:shd w:val="clear" w:color="auto" w:fill="FFFFFF" w:themeFill="background1"/>
          </w:tcPr>
          <w:p w14:paraId="0FF6AF27" w14:textId="77777777" w:rsidR="00401CF1" w:rsidRPr="00DA689A" w:rsidRDefault="00401CF1" w:rsidP="006E423E">
            <w:pPr>
              <w:pStyle w:val="TableParagraph"/>
              <w:rPr>
                <w:rFonts w:asciiTheme="minorHAnsi" w:hAnsiTheme="minorHAnsi" w:cstheme="minorHAnsi"/>
                <w:sz w:val="24"/>
                <w:szCs w:val="24"/>
              </w:rPr>
            </w:pPr>
          </w:p>
        </w:tc>
      </w:tr>
      <w:tr w:rsidR="006656AF" w:rsidRPr="00DA689A" w14:paraId="2F9A83D5" w14:textId="77777777" w:rsidTr="74D49C31">
        <w:trPr>
          <w:trHeight w:val="760"/>
          <w:jc w:val="center"/>
        </w:trPr>
        <w:tc>
          <w:tcPr>
            <w:tcW w:w="6205" w:type="dxa"/>
            <w:shd w:val="clear" w:color="auto" w:fill="FFFFFF" w:themeFill="background1"/>
          </w:tcPr>
          <w:p w14:paraId="21F90ABE" w14:textId="192820E4" w:rsidR="00F5191A" w:rsidRPr="00DA689A" w:rsidRDefault="006656AF" w:rsidP="006E423E">
            <w:pPr>
              <w:spacing w:line="244" w:lineRule="exact"/>
              <w:ind w:left="112"/>
              <w:rPr>
                <w:rFonts w:asciiTheme="minorHAnsi" w:eastAsia="Calibri" w:hAnsiTheme="minorHAnsi" w:cstheme="minorHAnsi"/>
                <w:bCs/>
                <w:lang w:bidi="ar-SA"/>
              </w:rPr>
            </w:pPr>
            <w:r w:rsidRPr="00DA689A">
              <w:rPr>
                <w:rFonts w:asciiTheme="minorHAnsi" w:hAnsiTheme="minorHAnsi" w:cstheme="minorHAnsi"/>
                <w:b/>
              </w:rPr>
              <w:t>Relocation</w:t>
            </w:r>
            <w:r w:rsidRPr="00DA689A">
              <w:rPr>
                <w:rFonts w:asciiTheme="minorHAnsi" w:hAnsiTheme="minorHAnsi" w:cstheme="minorHAnsi"/>
                <w:b/>
                <w:spacing w:val="-12"/>
              </w:rPr>
              <w:t xml:space="preserve"> </w:t>
            </w:r>
            <w:r w:rsidRPr="00DA689A">
              <w:rPr>
                <w:rFonts w:asciiTheme="minorHAnsi" w:hAnsiTheme="minorHAnsi" w:cstheme="minorHAnsi"/>
                <w:b/>
                <w:spacing w:val="-2"/>
              </w:rPr>
              <w:t>Allowance/Reimbursements</w:t>
            </w:r>
            <w:r w:rsidR="008D55E6" w:rsidRPr="00DA689A">
              <w:rPr>
                <w:rFonts w:asciiTheme="minorHAnsi" w:hAnsiTheme="minorHAnsi" w:cstheme="minorHAnsi"/>
                <w:b/>
                <w:spacing w:val="-2"/>
              </w:rPr>
              <w:t xml:space="preserve"> </w:t>
            </w:r>
            <w:r w:rsidR="0084514D" w:rsidRPr="00DA689A">
              <w:rPr>
                <w:rFonts w:asciiTheme="minorHAnsi" w:hAnsiTheme="minorHAnsi" w:cstheme="minorHAnsi"/>
              </w:rPr>
              <w:t xml:space="preserve">  </w:t>
            </w:r>
            <w:r w:rsidR="00AF1677" w:rsidRPr="00DA689A">
              <w:rPr>
                <w:rFonts w:asciiTheme="minorHAnsi" w:hAnsiTheme="minorHAnsi" w:cstheme="minorHAnsi"/>
              </w:rPr>
              <w:t xml:space="preserve"> This process is intended to support new hires with the relocation reimbursement proces</w:t>
            </w:r>
            <w:r w:rsidR="00F5191A" w:rsidRPr="00DA689A">
              <w:rPr>
                <w:rFonts w:asciiTheme="minorHAnsi" w:hAnsiTheme="minorHAnsi" w:cstheme="minorHAnsi"/>
              </w:rPr>
              <w:t xml:space="preserve">s. </w:t>
            </w:r>
            <w:r w:rsidR="00AF1677" w:rsidRPr="00DA689A">
              <w:rPr>
                <w:rFonts w:asciiTheme="minorHAnsi" w:hAnsiTheme="minorHAnsi" w:cstheme="minorHAnsi"/>
              </w:rPr>
              <w:t xml:space="preserve"> </w:t>
            </w:r>
            <w:r w:rsidR="00F5191A" w:rsidRPr="00DA689A">
              <w:rPr>
                <w:rFonts w:asciiTheme="minorHAnsi" w:eastAsia="Calibri" w:hAnsiTheme="minorHAnsi" w:cstheme="minorHAnsi"/>
                <w:bCs/>
                <w:lang w:bidi="ar-SA"/>
              </w:rPr>
              <w:t xml:space="preserve"> For additional information to support your move or if you are interested in any of the below, email </w:t>
            </w:r>
            <w:hyperlink r:id="rId23" w:history="1">
              <w:r w:rsidR="00F5191A" w:rsidRPr="00DA689A">
                <w:rPr>
                  <w:rStyle w:val="Hyperlink"/>
                  <w:rFonts w:asciiTheme="minorHAnsi" w:eastAsia="Calibri" w:hAnsiTheme="minorHAnsi" w:cstheme="minorHAnsi"/>
                  <w:bCs/>
                  <w:lang w:bidi="ar-SA"/>
                </w:rPr>
                <w:t>relocation@osu.edu</w:t>
              </w:r>
            </w:hyperlink>
            <w:r w:rsidR="00F5191A" w:rsidRPr="00DA689A">
              <w:rPr>
                <w:rFonts w:asciiTheme="minorHAnsi" w:eastAsia="Calibri" w:hAnsiTheme="minorHAnsi" w:cstheme="minorHAnsi"/>
                <w:bCs/>
                <w:lang w:bidi="ar-SA"/>
              </w:rPr>
              <w:t xml:space="preserve"> </w:t>
            </w:r>
          </w:p>
          <w:p w14:paraId="3460F824" w14:textId="4A807E1E" w:rsidR="00B7154D" w:rsidRPr="00DA689A" w:rsidRDefault="00B7154D" w:rsidP="00B7154D">
            <w:pPr>
              <w:pStyle w:val="NoSpacing"/>
              <w:numPr>
                <w:ilvl w:val="0"/>
                <w:numId w:val="33"/>
              </w:numPr>
              <w:rPr>
                <w:rFonts w:asciiTheme="minorHAnsi" w:hAnsiTheme="minorHAnsi" w:cstheme="minorHAnsi"/>
              </w:rPr>
            </w:pPr>
            <w:hyperlink r:id="rId24" w:history="1">
              <w:r w:rsidRPr="00DA689A">
                <w:rPr>
                  <w:rFonts w:asciiTheme="minorHAnsi" w:hAnsiTheme="minorHAnsi" w:cstheme="minorHAnsi"/>
                  <w:color w:val="0000FF"/>
                  <w:u w:val="single"/>
                </w:rPr>
                <w:t>EHE Relocation Guidelines 2022.pdf</w:t>
              </w:r>
            </w:hyperlink>
            <w:r w:rsidRPr="00DA689A">
              <w:rPr>
                <w:rFonts w:asciiTheme="minorHAnsi" w:hAnsiTheme="minorHAnsi" w:cstheme="minorHAnsi"/>
              </w:rPr>
              <w:t xml:space="preserve">  EHE step by step process &amp; instructions</w:t>
            </w:r>
          </w:p>
          <w:p w14:paraId="4BA94666" w14:textId="77777777" w:rsidR="001937F5" w:rsidRPr="00DA689A" w:rsidRDefault="008239FE" w:rsidP="00B7154D">
            <w:pPr>
              <w:pStyle w:val="NoSpacing"/>
              <w:numPr>
                <w:ilvl w:val="0"/>
                <w:numId w:val="33"/>
              </w:numPr>
              <w:rPr>
                <w:rFonts w:asciiTheme="minorHAnsi" w:hAnsiTheme="minorHAnsi" w:cstheme="minorHAnsi"/>
              </w:rPr>
            </w:pPr>
            <w:r w:rsidRPr="00DA689A">
              <w:rPr>
                <w:rFonts w:asciiTheme="minorHAnsi" w:hAnsiTheme="minorHAnsi" w:cstheme="minorHAnsi"/>
              </w:rPr>
              <w:t>T</w:t>
            </w:r>
            <w:r w:rsidR="00AF1677" w:rsidRPr="00DA689A">
              <w:rPr>
                <w:rFonts w:asciiTheme="minorHAnsi" w:hAnsiTheme="minorHAnsi" w:cstheme="minorHAnsi"/>
              </w:rPr>
              <w:t xml:space="preserve">he following </w:t>
            </w:r>
            <w:hyperlink r:id="rId25" w:history="1">
              <w:r w:rsidR="00AF1677" w:rsidRPr="00DA689A">
                <w:rPr>
                  <w:rStyle w:val="Hyperlink"/>
                  <w:rFonts w:asciiTheme="minorHAnsi" w:hAnsiTheme="minorHAnsi" w:cstheme="minorHAnsi"/>
                </w:rPr>
                <w:t>Relocation Expenses, 2.30 Policy</w:t>
              </w:r>
            </w:hyperlink>
            <w:r w:rsidR="00AF1677" w:rsidRPr="00DA689A">
              <w:rPr>
                <w:rFonts w:asciiTheme="minorHAnsi" w:hAnsiTheme="minorHAnsi" w:cstheme="minorHAnsi"/>
              </w:rPr>
              <w:t xml:space="preserve"> </w:t>
            </w:r>
            <w:r w:rsidR="00B17179" w:rsidRPr="00DA689A">
              <w:rPr>
                <w:rFonts w:asciiTheme="minorHAnsi" w:hAnsiTheme="minorHAnsi" w:cstheme="minorHAnsi"/>
              </w:rPr>
              <w:t>provides a</w:t>
            </w:r>
            <w:r w:rsidR="00AF1677" w:rsidRPr="00DA689A">
              <w:rPr>
                <w:rFonts w:asciiTheme="minorHAnsi" w:hAnsiTheme="minorHAnsi" w:cstheme="minorHAnsi"/>
              </w:rPr>
              <w:t xml:space="preserve"> full </w:t>
            </w:r>
            <w:r w:rsidR="0028037E" w:rsidRPr="00DA689A">
              <w:rPr>
                <w:rFonts w:asciiTheme="minorHAnsi" w:hAnsiTheme="minorHAnsi" w:cstheme="minorHAnsi"/>
              </w:rPr>
              <w:t>overview of</w:t>
            </w:r>
            <w:r w:rsidR="00AF1677" w:rsidRPr="00DA689A">
              <w:rPr>
                <w:rFonts w:asciiTheme="minorHAnsi" w:hAnsiTheme="minorHAnsi" w:cstheme="minorHAnsi"/>
              </w:rPr>
              <w:t xml:space="preserve"> eligible and ineligible relocation expenses. </w:t>
            </w:r>
          </w:p>
          <w:p w14:paraId="1EBE5BEB" w14:textId="6EACF9B6" w:rsidR="00AF1677" w:rsidRPr="00DA689A" w:rsidRDefault="001937F5" w:rsidP="00B7154D">
            <w:pPr>
              <w:pStyle w:val="ListParagraph"/>
              <w:numPr>
                <w:ilvl w:val="0"/>
                <w:numId w:val="33"/>
              </w:numPr>
              <w:spacing w:before="6" w:line="220" w:lineRule="auto"/>
              <w:ind w:right="9"/>
              <w:rPr>
                <w:rFonts w:asciiTheme="minorHAnsi" w:hAnsiTheme="minorHAnsi" w:cstheme="minorHAnsi"/>
              </w:rPr>
            </w:pPr>
            <w:hyperlink r:id="rId26" w:history="1">
              <w:r w:rsidRPr="00DA689A">
                <w:rPr>
                  <w:rStyle w:val="Hyperlink"/>
                  <w:rFonts w:asciiTheme="minorHAnsi" w:eastAsia="Calibri" w:hAnsiTheme="minorHAnsi" w:cstheme="minorHAnsi"/>
                  <w:lang w:bidi="ar-SA"/>
                </w:rPr>
                <w:t>Moving Vendors, Area</w:t>
              </w:r>
            </w:hyperlink>
            <w:r w:rsidRPr="00DA689A">
              <w:rPr>
                <w:rFonts w:asciiTheme="minorHAnsi" w:eastAsia="Calibri" w:hAnsiTheme="minorHAnsi" w:cstheme="minorHAnsi"/>
                <w:lang w:bidi="ar-SA"/>
              </w:rPr>
              <w:t xml:space="preserve"> Realtors, Temporary Housing, Housing in Columbus area, and Education in Columbus </w:t>
            </w:r>
          </w:p>
          <w:p w14:paraId="7E97064B" w14:textId="2680F089" w:rsidR="00A4445A" w:rsidRPr="00DA689A" w:rsidRDefault="003D243D" w:rsidP="00B7154D">
            <w:pPr>
              <w:pStyle w:val="ListParagraph"/>
              <w:numPr>
                <w:ilvl w:val="0"/>
                <w:numId w:val="33"/>
              </w:numPr>
              <w:tabs>
                <w:tab w:val="left" w:pos="833"/>
              </w:tabs>
              <w:spacing w:line="250" w:lineRule="exact"/>
              <w:rPr>
                <w:rFonts w:asciiTheme="minorHAnsi" w:eastAsia="Calibri" w:hAnsiTheme="minorHAnsi" w:cstheme="minorHAnsi"/>
                <w:lang w:bidi="ar-SA"/>
              </w:rPr>
            </w:pPr>
            <w:r w:rsidRPr="00DA689A">
              <w:rPr>
                <w:rFonts w:asciiTheme="minorHAnsi" w:eastAsia="Calibri" w:hAnsiTheme="minorHAnsi" w:cstheme="minorHAnsi"/>
                <w:lang w:bidi="ar-SA"/>
              </w:rPr>
              <w:lastRenderedPageBreak/>
              <w:t xml:space="preserve">Reach out to your </w:t>
            </w:r>
            <w:hyperlink r:id="rId27" w:history="1">
              <w:r w:rsidRPr="00DA689A">
                <w:rPr>
                  <w:rStyle w:val="Hyperlink"/>
                  <w:rFonts w:asciiTheme="minorHAnsi" w:eastAsia="Calibri" w:hAnsiTheme="minorHAnsi" w:cstheme="minorHAnsi"/>
                  <w:lang w:bidi="ar-SA"/>
                </w:rPr>
                <w:t>Department HR Consultant</w:t>
              </w:r>
            </w:hyperlink>
            <w:r w:rsidRPr="00DA689A">
              <w:rPr>
                <w:rFonts w:asciiTheme="minorHAnsi" w:eastAsia="Calibri" w:hAnsiTheme="minorHAnsi" w:cstheme="minorHAnsi"/>
                <w:lang w:bidi="ar-SA"/>
              </w:rPr>
              <w:t xml:space="preserve"> with any additional questions or assistance</w:t>
            </w:r>
          </w:p>
        </w:tc>
        <w:tc>
          <w:tcPr>
            <w:tcW w:w="2430" w:type="dxa"/>
            <w:shd w:val="clear" w:color="auto" w:fill="FFFFFF" w:themeFill="background1"/>
          </w:tcPr>
          <w:p w14:paraId="02D96588" w14:textId="50B1E099" w:rsidR="006656AF" w:rsidRPr="003C0233" w:rsidRDefault="006656AF" w:rsidP="00DA689A">
            <w:pPr>
              <w:pStyle w:val="TableParagraph"/>
              <w:spacing w:before="840"/>
              <w:ind w:left="0"/>
              <w:jc w:val="center"/>
              <w:rPr>
                <w:rFonts w:asciiTheme="minorHAnsi" w:hAnsiTheme="minorHAnsi" w:cstheme="minorHAnsi"/>
                <w:b/>
                <w:bCs/>
                <w:color w:val="76923C" w:themeColor="accent3" w:themeShade="BF"/>
                <w:sz w:val="24"/>
                <w:szCs w:val="24"/>
              </w:rPr>
            </w:pPr>
            <w:hyperlink r:id="rId28" w:history="1">
              <w:r w:rsidRPr="003C0233">
                <w:rPr>
                  <w:rStyle w:val="Hyperlink"/>
                  <w:rFonts w:asciiTheme="minorHAnsi" w:hAnsiTheme="minorHAnsi" w:cstheme="minorHAnsi"/>
                  <w:sz w:val="24"/>
                  <w:szCs w:val="24"/>
                </w:rPr>
                <w:t>relocation@osu.edu</w:t>
              </w:r>
            </w:hyperlink>
          </w:p>
        </w:tc>
        <w:tc>
          <w:tcPr>
            <w:tcW w:w="1260" w:type="dxa"/>
            <w:shd w:val="clear" w:color="auto" w:fill="FFFFFF" w:themeFill="background1"/>
          </w:tcPr>
          <w:p w14:paraId="6918D6AA" w14:textId="77777777" w:rsidR="006656AF" w:rsidRPr="00DA689A" w:rsidRDefault="006656AF" w:rsidP="006E423E">
            <w:pPr>
              <w:pStyle w:val="TableParagraph"/>
              <w:spacing w:before="124"/>
              <w:ind w:left="106"/>
              <w:rPr>
                <w:rFonts w:asciiTheme="minorHAnsi" w:hAnsiTheme="minorHAnsi" w:cstheme="minorHAnsi"/>
                <w:sz w:val="20"/>
                <w:szCs w:val="20"/>
              </w:rPr>
            </w:pPr>
          </w:p>
        </w:tc>
        <w:tc>
          <w:tcPr>
            <w:tcW w:w="1170" w:type="dxa"/>
            <w:shd w:val="clear" w:color="auto" w:fill="FFFFFF" w:themeFill="background1"/>
          </w:tcPr>
          <w:p w14:paraId="78F023CE" w14:textId="77777777" w:rsidR="006656AF" w:rsidRPr="00DA689A" w:rsidRDefault="006656AF" w:rsidP="006E423E">
            <w:pPr>
              <w:pStyle w:val="TableParagraph"/>
              <w:rPr>
                <w:rFonts w:asciiTheme="minorHAnsi" w:hAnsiTheme="minorHAnsi" w:cstheme="minorHAnsi"/>
                <w:sz w:val="24"/>
                <w:szCs w:val="24"/>
              </w:rPr>
            </w:pPr>
          </w:p>
        </w:tc>
      </w:tr>
      <w:tr w:rsidR="006A73E8" w:rsidRPr="00DA689A" w14:paraId="654A58E0" w14:textId="77777777" w:rsidTr="74D49C31">
        <w:trPr>
          <w:trHeight w:val="760"/>
          <w:jc w:val="center"/>
        </w:trPr>
        <w:tc>
          <w:tcPr>
            <w:tcW w:w="6205" w:type="dxa"/>
            <w:shd w:val="clear" w:color="auto" w:fill="FFFFFF" w:themeFill="background1"/>
          </w:tcPr>
          <w:p w14:paraId="751DFA0D" w14:textId="649A5E84" w:rsidR="00A4445A" w:rsidRPr="00DA689A" w:rsidRDefault="00A4445A" w:rsidP="006E423E">
            <w:pPr>
              <w:pStyle w:val="TableParagraph"/>
              <w:spacing w:before="84"/>
              <w:rPr>
                <w:rFonts w:asciiTheme="minorHAnsi" w:hAnsiTheme="minorHAnsi" w:cstheme="minorHAnsi"/>
              </w:rPr>
            </w:pPr>
            <w:r w:rsidRPr="00DA689A">
              <w:rPr>
                <w:rFonts w:asciiTheme="minorHAnsi" w:hAnsiTheme="minorHAnsi" w:cstheme="minorHAnsi"/>
                <w:b/>
                <w:bCs/>
              </w:rPr>
              <w:t>Obtain Buck ID, Parking Permit</w:t>
            </w:r>
            <w:r w:rsidR="001E35A4">
              <w:rPr>
                <w:rFonts w:asciiTheme="minorHAnsi" w:hAnsiTheme="minorHAnsi" w:cstheme="minorHAnsi"/>
                <w:b/>
                <w:bCs/>
              </w:rPr>
              <w:t xml:space="preserve"> </w:t>
            </w:r>
            <w:r w:rsidRPr="00DA689A">
              <w:rPr>
                <w:rFonts w:asciiTheme="minorHAnsi" w:hAnsiTheme="minorHAnsi" w:cstheme="minorHAnsi"/>
              </w:rPr>
              <w:t>(</w:t>
            </w:r>
            <w:r w:rsidR="00C3504A" w:rsidRPr="00DA689A">
              <w:rPr>
                <w:rFonts w:asciiTheme="minorHAnsi" w:hAnsiTheme="minorHAnsi" w:cstheme="minorHAnsi"/>
              </w:rPr>
              <w:t>I</w:t>
            </w:r>
            <w:r w:rsidRPr="00DA689A">
              <w:rPr>
                <w:rFonts w:asciiTheme="minorHAnsi" w:hAnsiTheme="minorHAnsi" w:cstheme="minorHAnsi"/>
              </w:rPr>
              <w:t xml:space="preserve">tems that you will </w:t>
            </w:r>
            <w:r w:rsidR="00C3504A" w:rsidRPr="00DA689A">
              <w:rPr>
                <w:rFonts w:asciiTheme="minorHAnsi" w:hAnsiTheme="minorHAnsi" w:cstheme="minorHAnsi"/>
              </w:rPr>
              <w:t xml:space="preserve">need to </w:t>
            </w:r>
            <w:r w:rsidRPr="00DA689A">
              <w:rPr>
                <w:rFonts w:asciiTheme="minorHAnsi" w:hAnsiTheme="minorHAnsi" w:cstheme="minorHAnsi"/>
              </w:rPr>
              <w:t>obtain</w:t>
            </w:r>
            <w:r w:rsidR="00210A86" w:rsidRPr="00DA689A">
              <w:rPr>
                <w:rFonts w:asciiTheme="minorHAnsi" w:hAnsiTheme="minorHAnsi" w:cstheme="minorHAnsi"/>
              </w:rPr>
              <w:t>/complete please click on the below</w:t>
            </w:r>
            <w:r w:rsidRPr="00DA689A">
              <w:rPr>
                <w:rFonts w:asciiTheme="minorHAnsi" w:hAnsiTheme="minorHAnsi" w:cstheme="minorHAnsi"/>
              </w:rPr>
              <w:t xml:space="preserve"> web</w:t>
            </w:r>
            <w:r w:rsidR="00C3504A" w:rsidRPr="00DA689A">
              <w:rPr>
                <w:rFonts w:asciiTheme="minorHAnsi" w:hAnsiTheme="minorHAnsi" w:cstheme="minorHAnsi"/>
              </w:rPr>
              <w:t>link</w:t>
            </w:r>
            <w:r w:rsidR="008F2F13" w:rsidRPr="00DA689A">
              <w:rPr>
                <w:rFonts w:asciiTheme="minorHAnsi" w:hAnsiTheme="minorHAnsi" w:cstheme="minorHAnsi"/>
              </w:rPr>
              <w:t>s</w:t>
            </w:r>
            <w:r w:rsidRPr="00DA689A">
              <w:rPr>
                <w:rFonts w:asciiTheme="minorHAnsi" w:hAnsiTheme="minorHAnsi" w:cstheme="minorHAnsi"/>
              </w:rPr>
              <w:t xml:space="preserve"> </w:t>
            </w:r>
          </w:p>
          <w:p w14:paraId="1B39D0F0" w14:textId="306B1F82" w:rsidR="006A73E8" w:rsidRPr="00DA689A" w:rsidRDefault="00A4445A" w:rsidP="006E423E">
            <w:pPr>
              <w:pStyle w:val="TableParagraph"/>
              <w:numPr>
                <w:ilvl w:val="0"/>
                <w:numId w:val="27"/>
              </w:numPr>
              <w:spacing w:before="84"/>
              <w:rPr>
                <w:rFonts w:asciiTheme="minorHAnsi" w:hAnsiTheme="minorHAnsi" w:cstheme="minorHAnsi"/>
                <w:bCs/>
              </w:rPr>
            </w:pPr>
            <w:r w:rsidRPr="00DA689A">
              <w:rPr>
                <w:rFonts w:asciiTheme="minorHAnsi" w:hAnsiTheme="minorHAnsi" w:cstheme="minorHAnsi"/>
              </w:rPr>
              <w:t xml:space="preserve"> </w:t>
            </w:r>
            <w:hyperlink r:id="rId29" w:history="1">
              <w:r w:rsidR="006A73E8" w:rsidRPr="00DA689A">
                <w:rPr>
                  <w:rStyle w:val="Hyperlink"/>
                  <w:rFonts w:asciiTheme="minorHAnsi" w:hAnsiTheme="minorHAnsi" w:cstheme="minorHAnsi"/>
                </w:rPr>
                <w:t xml:space="preserve">Buck </w:t>
              </w:r>
              <w:r w:rsidR="006A73E8" w:rsidRPr="00DA689A">
                <w:rPr>
                  <w:rStyle w:val="Hyperlink"/>
                  <w:rFonts w:asciiTheme="minorHAnsi" w:hAnsiTheme="minorHAnsi" w:cstheme="minorHAnsi"/>
                  <w:bCs/>
                </w:rPr>
                <w:t>ID</w:t>
              </w:r>
            </w:hyperlink>
            <w:r w:rsidR="006A73E8" w:rsidRPr="00DA689A">
              <w:rPr>
                <w:rFonts w:asciiTheme="minorHAnsi" w:hAnsiTheme="minorHAnsi" w:cstheme="minorHAnsi"/>
                <w:bCs/>
              </w:rPr>
              <w:t xml:space="preserve"> </w:t>
            </w:r>
          </w:p>
          <w:p w14:paraId="141154D1" w14:textId="584D816D" w:rsidR="006A73E8" w:rsidRPr="00DA689A" w:rsidRDefault="006A73E8" w:rsidP="006E423E">
            <w:pPr>
              <w:pStyle w:val="TableParagraph"/>
              <w:numPr>
                <w:ilvl w:val="0"/>
                <w:numId w:val="27"/>
              </w:numPr>
              <w:spacing w:before="84"/>
              <w:rPr>
                <w:rStyle w:val="Hyperlink"/>
                <w:rFonts w:asciiTheme="minorHAnsi" w:hAnsiTheme="minorHAnsi" w:cstheme="minorHAnsi"/>
                <w:bCs/>
                <w:color w:val="auto"/>
                <w:u w:val="none"/>
              </w:rPr>
            </w:pPr>
            <w:hyperlink r:id="rId30" w:history="1">
              <w:r w:rsidRPr="00DA689A">
                <w:rPr>
                  <w:rStyle w:val="Hyperlink"/>
                  <w:rFonts w:asciiTheme="minorHAnsi" w:hAnsiTheme="minorHAnsi" w:cstheme="minorHAnsi"/>
                  <w:bCs/>
                </w:rPr>
                <w:t>Parking Permit</w:t>
              </w:r>
            </w:hyperlink>
            <w:r w:rsidRPr="00DA689A">
              <w:rPr>
                <w:rFonts w:asciiTheme="minorHAnsi" w:hAnsiTheme="minorHAnsi" w:cstheme="minorHAnsi"/>
                <w:bCs/>
              </w:rPr>
              <w:t xml:space="preserve"> </w:t>
            </w:r>
          </w:p>
          <w:p w14:paraId="3EB06E01" w14:textId="77777777" w:rsidR="003153ED" w:rsidRPr="00DA689A" w:rsidRDefault="003153ED" w:rsidP="006E423E">
            <w:pPr>
              <w:pStyle w:val="TableParagraph"/>
              <w:tabs>
                <w:tab w:val="left" w:pos="833"/>
              </w:tabs>
              <w:spacing w:before="76" w:line="267" w:lineRule="exact"/>
              <w:ind w:left="467"/>
              <w:rPr>
                <w:rFonts w:asciiTheme="minorHAnsi" w:hAnsiTheme="minorHAnsi" w:cstheme="minorHAnsi"/>
                <w:b/>
              </w:rPr>
            </w:pPr>
          </w:p>
          <w:p w14:paraId="5F03E530" w14:textId="082A9812" w:rsidR="006A73E8" w:rsidRPr="00DA689A" w:rsidRDefault="00F53FA8" w:rsidP="006E423E">
            <w:pPr>
              <w:pStyle w:val="TableParagraph"/>
              <w:spacing w:line="248" w:lineRule="exact"/>
              <w:rPr>
                <w:rFonts w:asciiTheme="minorHAnsi" w:hAnsiTheme="minorHAnsi" w:cstheme="minorHAnsi"/>
                <w:b/>
                <w:bCs/>
                <w:shd w:val="clear" w:color="auto" w:fill="FFFFFF"/>
              </w:rPr>
            </w:pPr>
            <w:r w:rsidRPr="00DA689A">
              <w:rPr>
                <w:rFonts w:asciiTheme="minorHAnsi" w:hAnsiTheme="minorHAnsi" w:cstheme="minorHAnsi"/>
                <w:b/>
              </w:rPr>
              <w:t xml:space="preserve">***Parking Pass: </w:t>
            </w:r>
            <w:r w:rsidRPr="00DA689A">
              <w:rPr>
                <w:rFonts w:asciiTheme="minorHAnsi" w:hAnsiTheme="minorHAnsi" w:cstheme="minorHAnsi"/>
                <w:bCs/>
              </w:rPr>
              <w:t>You do not need to pay for the entire year at once, you are eligible for monthly payroll deductions</w:t>
            </w:r>
            <w:r w:rsidRPr="00DA689A">
              <w:rPr>
                <w:rFonts w:asciiTheme="minorHAnsi" w:hAnsiTheme="minorHAnsi" w:cstheme="minorHAnsi"/>
                <w:b/>
              </w:rPr>
              <w:t>***</w:t>
            </w:r>
          </w:p>
        </w:tc>
        <w:tc>
          <w:tcPr>
            <w:tcW w:w="2430" w:type="dxa"/>
            <w:shd w:val="clear" w:color="auto" w:fill="FFFFFF" w:themeFill="background1"/>
          </w:tcPr>
          <w:p w14:paraId="337C3948" w14:textId="1379E163" w:rsidR="006A73E8" w:rsidRPr="003C0233" w:rsidRDefault="00870446" w:rsidP="00DA689A">
            <w:pPr>
              <w:pStyle w:val="TableParagraph"/>
              <w:spacing w:before="1200"/>
              <w:ind w:left="0"/>
              <w:jc w:val="center"/>
              <w:rPr>
                <w:rFonts w:asciiTheme="minorHAnsi" w:hAnsiTheme="minorHAnsi" w:cstheme="minorHAnsi"/>
                <w:b/>
                <w:bCs/>
                <w:color w:val="FF0000"/>
                <w:sz w:val="24"/>
                <w:szCs w:val="24"/>
              </w:rPr>
            </w:pPr>
            <w:r w:rsidRPr="003C0233">
              <w:rPr>
                <w:rFonts w:asciiTheme="minorHAnsi" w:hAnsiTheme="minorHAnsi" w:cstheme="minorHAnsi"/>
                <w:b/>
                <w:bCs/>
                <w:sz w:val="24"/>
                <w:szCs w:val="24"/>
              </w:rPr>
              <w:t xml:space="preserve">New </w:t>
            </w:r>
            <w:r w:rsidR="006656AF" w:rsidRPr="003C0233">
              <w:rPr>
                <w:rFonts w:asciiTheme="minorHAnsi" w:hAnsiTheme="minorHAnsi" w:cstheme="minorHAnsi"/>
                <w:b/>
                <w:bCs/>
                <w:sz w:val="24"/>
                <w:szCs w:val="24"/>
              </w:rPr>
              <w:t xml:space="preserve">Faculty </w:t>
            </w:r>
          </w:p>
        </w:tc>
        <w:tc>
          <w:tcPr>
            <w:tcW w:w="1260" w:type="dxa"/>
            <w:shd w:val="clear" w:color="auto" w:fill="FFFFFF" w:themeFill="background1"/>
            <w:vAlign w:val="center"/>
          </w:tcPr>
          <w:p w14:paraId="3FAE46A3" w14:textId="77777777" w:rsidR="006A73E8" w:rsidRPr="00DA689A" w:rsidRDefault="006A73E8" w:rsidP="006E423E">
            <w:pPr>
              <w:pStyle w:val="TableParagraph"/>
              <w:spacing w:before="124"/>
              <w:ind w:left="106"/>
              <w:rPr>
                <w:rFonts w:asciiTheme="minorHAnsi" w:hAnsiTheme="minorHAnsi" w:cstheme="minorHAnsi"/>
                <w:sz w:val="24"/>
                <w:szCs w:val="24"/>
              </w:rPr>
            </w:pPr>
          </w:p>
        </w:tc>
        <w:tc>
          <w:tcPr>
            <w:tcW w:w="1170" w:type="dxa"/>
            <w:shd w:val="clear" w:color="auto" w:fill="FFFFFF" w:themeFill="background1"/>
            <w:vAlign w:val="center"/>
          </w:tcPr>
          <w:p w14:paraId="1BD8BFFF" w14:textId="77777777" w:rsidR="006A73E8" w:rsidRPr="00DA689A" w:rsidRDefault="006A73E8" w:rsidP="006E423E">
            <w:pPr>
              <w:pStyle w:val="TableParagraph"/>
              <w:rPr>
                <w:rFonts w:asciiTheme="minorHAnsi" w:hAnsiTheme="minorHAnsi" w:cstheme="minorHAnsi"/>
                <w:sz w:val="24"/>
                <w:szCs w:val="24"/>
              </w:rPr>
            </w:pPr>
          </w:p>
        </w:tc>
      </w:tr>
      <w:tr w:rsidR="00082998" w:rsidRPr="00DA689A" w14:paraId="6FB50821" w14:textId="77777777" w:rsidTr="74D49C31">
        <w:trPr>
          <w:trHeight w:val="760"/>
          <w:jc w:val="center"/>
        </w:trPr>
        <w:tc>
          <w:tcPr>
            <w:tcW w:w="6205" w:type="dxa"/>
            <w:shd w:val="clear" w:color="auto" w:fill="FFFFFF" w:themeFill="background1"/>
          </w:tcPr>
          <w:p w14:paraId="0723B16C" w14:textId="6049D786" w:rsidR="00082998" w:rsidRPr="00DA689A" w:rsidRDefault="00082998" w:rsidP="006E423E">
            <w:pPr>
              <w:spacing w:line="247" w:lineRule="exact"/>
              <w:ind w:left="112"/>
              <w:rPr>
                <w:rFonts w:asciiTheme="minorHAnsi" w:eastAsia="Calibri" w:hAnsiTheme="minorHAnsi" w:cstheme="minorHAnsi"/>
                <w:lang w:bidi="ar-SA"/>
              </w:rPr>
            </w:pPr>
            <w:r w:rsidRPr="00DA689A">
              <w:rPr>
                <w:rFonts w:asciiTheme="minorHAnsi" w:eastAsia="Calibri" w:hAnsiTheme="minorHAnsi" w:cstheme="minorHAnsi"/>
                <w:b/>
                <w:lang w:bidi="ar-SA"/>
              </w:rPr>
              <w:t>EHE</w:t>
            </w:r>
            <w:r w:rsidRPr="00DA689A">
              <w:rPr>
                <w:rFonts w:asciiTheme="minorHAnsi" w:eastAsia="Calibri" w:hAnsiTheme="minorHAnsi" w:cstheme="minorHAnsi"/>
                <w:b/>
                <w:spacing w:val="-7"/>
                <w:lang w:bidi="ar-SA"/>
              </w:rPr>
              <w:t xml:space="preserve"> </w:t>
            </w:r>
            <w:r w:rsidRPr="00DA689A">
              <w:rPr>
                <w:rFonts w:asciiTheme="minorHAnsi" w:eastAsia="Calibri" w:hAnsiTheme="minorHAnsi" w:cstheme="minorHAnsi"/>
                <w:b/>
                <w:lang w:bidi="ar-SA"/>
              </w:rPr>
              <w:t>Office</w:t>
            </w:r>
            <w:r w:rsidRPr="00DA689A">
              <w:rPr>
                <w:rFonts w:asciiTheme="minorHAnsi" w:eastAsia="Calibri" w:hAnsiTheme="minorHAnsi" w:cstheme="minorHAnsi"/>
                <w:b/>
                <w:spacing w:val="-6"/>
                <w:lang w:bidi="ar-SA"/>
              </w:rPr>
              <w:t xml:space="preserve"> </w:t>
            </w:r>
            <w:r w:rsidRPr="00DA689A">
              <w:rPr>
                <w:rFonts w:asciiTheme="minorHAnsi" w:eastAsia="Calibri" w:hAnsiTheme="minorHAnsi" w:cstheme="minorHAnsi"/>
                <w:b/>
                <w:lang w:bidi="ar-SA"/>
              </w:rPr>
              <w:t>of</w:t>
            </w:r>
            <w:r w:rsidRPr="00DA689A">
              <w:rPr>
                <w:rFonts w:asciiTheme="minorHAnsi" w:eastAsia="Calibri" w:hAnsiTheme="minorHAnsi" w:cstheme="minorHAnsi"/>
                <w:b/>
                <w:spacing w:val="-6"/>
                <w:lang w:bidi="ar-SA"/>
              </w:rPr>
              <w:t xml:space="preserve"> </w:t>
            </w:r>
            <w:r w:rsidRPr="00DA689A">
              <w:rPr>
                <w:rFonts w:asciiTheme="minorHAnsi" w:eastAsia="Calibri" w:hAnsiTheme="minorHAnsi" w:cstheme="minorHAnsi"/>
                <w:b/>
                <w:lang w:bidi="ar-SA"/>
              </w:rPr>
              <w:t>Faculty</w:t>
            </w:r>
            <w:r w:rsidRPr="00DA689A">
              <w:rPr>
                <w:rFonts w:asciiTheme="minorHAnsi" w:eastAsia="Calibri" w:hAnsiTheme="minorHAnsi" w:cstheme="minorHAnsi"/>
                <w:b/>
                <w:spacing w:val="-6"/>
                <w:lang w:bidi="ar-SA"/>
              </w:rPr>
              <w:t xml:space="preserve"> </w:t>
            </w:r>
            <w:r w:rsidRPr="00DA689A">
              <w:rPr>
                <w:rFonts w:asciiTheme="minorHAnsi" w:eastAsia="Calibri" w:hAnsiTheme="minorHAnsi" w:cstheme="minorHAnsi"/>
                <w:b/>
                <w:lang w:bidi="ar-SA"/>
              </w:rPr>
              <w:t>Affairs</w:t>
            </w:r>
            <w:r w:rsidRPr="00DA689A">
              <w:rPr>
                <w:rFonts w:asciiTheme="minorHAnsi" w:eastAsia="Calibri" w:hAnsiTheme="minorHAnsi" w:cstheme="minorHAnsi"/>
                <w:b/>
                <w:spacing w:val="-7"/>
                <w:lang w:bidi="ar-SA"/>
              </w:rPr>
              <w:t xml:space="preserve"> </w:t>
            </w:r>
            <w:r w:rsidR="00B7154D">
              <w:rPr>
                <w:rFonts w:asciiTheme="minorHAnsi" w:eastAsia="Calibri" w:hAnsiTheme="minorHAnsi" w:cstheme="minorHAnsi"/>
                <w:b/>
                <w:spacing w:val="-7"/>
                <w:lang w:bidi="ar-SA"/>
              </w:rPr>
              <w:t xml:space="preserve">- </w:t>
            </w:r>
            <w:r w:rsidRPr="00B7154D">
              <w:rPr>
                <w:rFonts w:asciiTheme="minorHAnsi" w:eastAsia="Calibri" w:hAnsiTheme="minorHAnsi" w:cstheme="minorHAnsi"/>
                <w:i/>
                <w:iCs/>
                <w:lang w:bidi="ar-SA"/>
              </w:rPr>
              <w:t>(Tasha</w:t>
            </w:r>
            <w:r w:rsidRPr="00B7154D">
              <w:rPr>
                <w:rFonts w:asciiTheme="minorHAnsi" w:eastAsia="Calibri" w:hAnsiTheme="minorHAnsi" w:cstheme="minorHAnsi"/>
                <w:i/>
                <w:iCs/>
                <w:spacing w:val="-7"/>
                <w:lang w:bidi="ar-SA"/>
              </w:rPr>
              <w:t xml:space="preserve"> </w:t>
            </w:r>
            <w:r w:rsidRPr="00B7154D">
              <w:rPr>
                <w:rFonts w:asciiTheme="minorHAnsi" w:eastAsia="Calibri" w:hAnsiTheme="minorHAnsi" w:cstheme="minorHAnsi"/>
                <w:i/>
                <w:iCs/>
                <w:spacing w:val="-2"/>
                <w:lang w:bidi="ar-SA"/>
              </w:rPr>
              <w:t>Snyder</w:t>
            </w:r>
            <w:r w:rsidR="0006378C" w:rsidRPr="00B7154D">
              <w:rPr>
                <w:rFonts w:asciiTheme="minorHAnsi" w:eastAsia="Calibri" w:hAnsiTheme="minorHAnsi" w:cstheme="minorHAnsi"/>
                <w:i/>
                <w:iCs/>
                <w:spacing w:val="-2"/>
                <w:lang w:bidi="ar-SA"/>
              </w:rPr>
              <w:t>, Associate Dean</w:t>
            </w:r>
            <w:r w:rsidRPr="00B7154D">
              <w:rPr>
                <w:rFonts w:asciiTheme="minorHAnsi" w:eastAsia="Calibri" w:hAnsiTheme="minorHAnsi" w:cstheme="minorHAnsi"/>
                <w:i/>
                <w:iCs/>
                <w:spacing w:val="-2"/>
                <w:lang w:bidi="ar-SA"/>
              </w:rPr>
              <w:t>)</w:t>
            </w:r>
          </w:p>
          <w:p w14:paraId="7F5A3254" w14:textId="77777777" w:rsidR="00082998" w:rsidRPr="00DA689A" w:rsidRDefault="00082998" w:rsidP="006E423E">
            <w:pPr>
              <w:numPr>
                <w:ilvl w:val="0"/>
                <w:numId w:val="15"/>
              </w:numPr>
              <w:tabs>
                <w:tab w:val="left" w:pos="833"/>
              </w:tabs>
              <w:spacing w:line="251" w:lineRule="exact"/>
              <w:rPr>
                <w:rFonts w:asciiTheme="minorHAnsi" w:eastAsia="Calibri" w:hAnsiTheme="minorHAnsi" w:cstheme="minorHAnsi"/>
                <w:lang w:bidi="ar-SA"/>
              </w:rPr>
            </w:pPr>
            <w:r w:rsidRPr="00DA689A">
              <w:rPr>
                <w:rFonts w:asciiTheme="minorHAnsi" w:eastAsia="Calibri" w:hAnsiTheme="minorHAnsi" w:cstheme="minorHAnsi"/>
                <w:lang w:bidi="ar-SA"/>
              </w:rPr>
              <w:t>Introductions</w:t>
            </w:r>
            <w:r w:rsidRPr="00DA689A">
              <w:rPr>
                <w:rFonts w:asciiTheme="minorHAnsi" w:eastAsia="Calibri" w:hAnsiTheme="minorHAnsi" w:cstheme="minorHAnsi"/>
                <w:spacing w:val="-9"/>
                <w:lang w:bidi="ar-SA"/>
              </w:rPr>
              <w:t xml:space="preserve"> </w:t>
            </w:r>
            <w:r w:rsidRPr="00DA689A">
              <w:rPr>
                <w:rFonts w:asciiTheme="minorHAnsi" w:eastAsia="Calibri" w:hAnsiTheme="minorHAnsi" w:cstheme="minorHAnsi"/>
                <w:lang w:bidi="ar-SA"/>
              </w:rPr>
              <w:t>and</w:t>
            </w:r>
            <w:r w:rsidRPr="00DA689A">
              <w:rPr>
                <w:rFonts w:asciiTheme="minorHAnsi" w:eastAsia="Calibri" w:hAnsiTheme="minorHAnsi" w:cstheme="minorHAnsi"/>
                <w:spacing w:val="-11"/>
                <w:lang w:bidi="ar-SA"/>
              </w:rPr>
              <w:t xml:space="preserve"> </w:t>
            </w:r>
            <w:r w:rsidRPr="00DA689A">
              <w:rPr>
                <w:rFonts w:asciiTheme="minorHAnsi" w:eastAsia="Calibri" w:hAnsiTheme="minorHAnsi" w:cstheme="minorHAnsi"/>
                <w:lang w:bidi="ar-SA"/>
              </w:rPr>
              <w:t>Operation</w:t>
            </w:r>
            <w:r w:rsidRPr="00DA689A">
              <w:rPr>
                <w:rFonts w:asciiTheme="minorHAnsi" w:eastAsia="Calibri" w:hAnsiTheme="minorHAnsi" w:cstheme="minorHAnsi"/>
                <w:spacing w:val="-10"/>
                <w:lang w:bidi="ar-SA"/>
              </w:rPr>
              <w:t xml:space="preserve"> </w:t>
            </w:r>
            <w:r w:rsidRPr="00DA689A">
              <w:rPr>
                <w:rFonts w:asciiTheme="minorHAnsi" w:eastAsia="Calibri" w:hAnsiTheme="minorHAnsi" w:cstheme="minorHAnsi"/>
                <w:spacing w:val="-2"/>
                <w:lang w:bidi="ar-SA"/>
              </w:rPr>
              <w:t>Overview</w:t>
            </w:r>
          </w:p>
          <w:p w14:paraId="4249C643" w14:textId="77777777" w:rsidR="00082998" w:rsidRPr="00DA689A" w:rsidRDefault="00082998" w:rsidP="006E423E">
            <w:pPr>
              <w:numPr>
                <w:ilvl w:val="0"/>
                <w:numId w:val="15"/>
              </w:numPr>
              <w:tabs>
                <w:tab w:val="left" w:pos="833"/>
              </w:tabs>
              <w:spacing w:line="248" w:lineRule="exact"/>
              <w:rPr>
                <w:rFonts w:asciiTheme="minorHAnsi" w:eastAsia="Calibri" w:hAnsiTheme="minorHAnsi" w:cstheme="minorHAnsi"/>
                <w:lang w:bidi="ar-SA"/>
              </w:rPr>
            </w:pPr>
            <w:r w:rsidRPr="00DA689A">
              <w:rPr>
                <w:rFonts w:asciiTheme="minorHAnsi" w:eastAsia="Calibri" w:hAnsiTheme="minorHAnsi" w:cstheme="minorHAnsi"/>
                <w:lang w:bidi="ar-SA"/>
              </w:rPr>
              <w:t>Promotion</w:t>
            </w:r>
            <w:r w:rsidRPr="00DA689A">
              <w:rPr>
                <w:rFonts w:asciiTheme="minorHAnsi" w:eastAsia="Calibri" w:hAnsiTheme="minorHAnsi" w:cstheme="minorHAnsi"/>
                <w:spacing w:val="-9"/>
                <w:lang w:bidi="ar-SA"/>
              </w:rPr>
              <w:t xml:space="preserve"> </w:t>
            </w:r>
            <w:r w:rsidRPr="00DA689A">
              <w:rPr>
                <w:rFonts w:asciiTheme="minorHAnsi" w:eastAsia="Calibri" w:hAnsiTheme="minorHAnsi" w:cstheme="minorHAnsi"/>
                <w:lang w:bidi="ar-SA"/>
              </w:rPr>
              <w:t>&amp;</w:t>
            </w:r>
            <w:r w:rsidRPr="00DA689A">
              <w:rPr>
                <w:rFonts w:asciiTheme="minorHAnsi" w:eastAsia="Calibri" w:hAnsiTheme="minorHAnsi" w:cstheme="minorHAnsi"/>
                <w:spacing w:val="-7"/>
                <w:lang w:bidi="ar-SA"/>
              </w:rPr>
              <w:t xml:space="preserve"> </w:t>
            </w:r>
            <w:r w:rsidRPr="00DA689A">
              <w:rPr>
                <w:rFonts w:asciiTheme="minorHAnsi" w:eastAsia="Calibri" w:hAnsiTheme="minorHAnsi" w:cstheme="minorHAnsi"/>
                <w:lang w:bidi="ar-SA"/>
              </w:rPr>
              <w:t>Tenure</w:t>
            </w:r>
            <w:r w:rsidRPr="00DA689A">
              <w:rPr>
                <w:rFonts w:asciiTheme="minorHAnsi" w:eastAsia="Calibri" w:hAnsiTheme="minorHAnsi" w:cstheme="minorHAnsi"/>
                <w:spacing w:val="-7"/>
                <w:lang w:bidi="ar-SA"/>
              </w:rPr>
              <w:t xml:space="preserve"> </w:t>
            </w:r>
            <w:r w:rsidRPr="00DA689A">
              <w:rPr>
                <w:rFonts w:asciiTheme="minorHAnsi" w:eastAsia="Calibri" w:hAnsiTheme="minorHAnsi" w:cstheme="minorHAnsi"/>
                <w:spacing w:val="-2"/>
                <w:lang w:bidi="ar-SA"/>
              </w:rPr>
              <w:t>Process</w:t>
            </w:r>
          </w:p>
          <w:p w14:paraId="45C38198" w14:textId="77777777" w:rsidR="00082998" w:rsidRPr="00DA689A" w:rsidRDefault="00082998" w:rsidP="006E423E">
            <w:pPr>
              <w:numPr>
                <w:ilvl w:val="0"/>
                <w:numId w:val="15"/>
              </w:numPr>
              <w:tabs>
                <w:tab w:val="left" w:pos="833"/>
              </w:tabs>
              <w:spacing w:line="248" w:lineRule="exact"/>
              <w:rPr>
                <w:rFonts w:asciiTheme="minorHAnsi" w:eastAsia="Calibri" w:hAnsiTheme="minorHAnsi" w:cstheme="minorHAnsi"/>
                <w:lang w:bidi="ar-SA"/>
              </w:rPr>
            </w:pPr>
            <w:r w:rsidRPr="00DA689A">
              <w:rPr>
                <w:rFonts w:asciiTheme="minorHAnsi" w:eastAsia="Calibri" w:hAnsiTheme="minorHAnsi" w:cstheme="minorHAnsi"/>
                <w:lang w:bidi="ar-SA"/>
              </w:rPr>
              <w:t>Register</w:t>
            </w:r>
            <w:r w:rsidRPr="00DA689A">
              <w:rPr>
                <w:rFonts w:asciiTheme="minorHAnsi" w:eastAsia="Calibri" w:hAnsiTheme="minorHAnsi" w:cstheme="minorHAnsi"/>
                <w:spacing w:val="-6"/>
                <w:lang w:bidi="ar-SA"/>
              </w:rPr>
              <w:t xml:space="preserve"> </w:t>
            </w:r>
            <w:r w:rsidRPr="00DA689A">
              <w:rPr>
                <w:rFonts w:asciiTheme="minorHAnsi" w:eastAsia="Calibri" w:hAnsiTheme="minorHAnsi" w:cstheme="minorHAnsi"/>
                <w:lang w:bidi="ar-SA"/>
              </w:rPr>
              <w:t>OAA</w:t>
            </w:r>
            <w:r w:rsidRPr="00DA689A">
              <w:rPr>
                <w:rFonts w:asciiTheme="minorHAnsi" w:eastAsia="Calibri" w:hAnsiTheme="minorHAnsi" w:cstheme="minorHAnsi"/>
                <w:spacing w:val="-6"/>
                <w:lang w:bidi="ar-SA"/>
              </w:rPr>
              <w:t xml:space="preserve"> </w:t>
            </w:r>
            <w:r w:rsidRPr="00DA689A">
              <w:rPr>
                <w:rFonts w:asciiTheme="minorHAnsi" w:eastAsia="Calibri" w:hAnsiTheme="minorHAnsi" w:cstheme="minorHAnsi"/>
                <w:lang w:bidi="ar-SA"/>
              </w:rPr>
              <w:t>New</w:t>
            </w:r>
            <w:r w:rsidRPr="00DA689A">
              <w:rPr>
                <w:rFonts w:asciiTheme="minorHAnsi" w:eastAsia="Calibri" w:hAnsiTheme="minorHAnsi" w:cstheme="minorHAnsi"/>
                <w:spacing w:val="-7"/>
                <w:lang w:bidi="ar-SA"/>
              </w:rPr>
              <w:t xml:space="preserve"> </w:t>
            </w:r>
            <w:r w:rsidRPr="00DA689A">
              <w:rPr>
                <w:rFonts w:asciiTheme="minorHAnsi" w:eastAsia="Calibri" w:hAnsiTheme="minorHAnsi" w:cstheme="minorHAnsi"/>
                <w:lang w:bidi="ar-SA"/>
              </w:rPr>
              <w:t>Faculty</w:t>
            </w:r>
            <w:r w:rsidRPr="00DA689A">
              <w:rPr>
                <w:rFonts w:asciiTheme="minorHAnsi" w:eastAsia="Calibri" w:hAnsiTheme="minorHAnsi" w:cstheme="minorHAnsi"/>
                <w:spacing w:val="-6"/>
                <w:lang w:bidi="ar-SA"/>
              </w:rPr>
              <w:t xml:space="preserve"> </w:t>
            </w:r>
            <w:r w:rsidRPr="00DA689A">
              <w:rPr>
                <w:rFonts w:asciiTheme="minorHAnsi" w:eastAsia="Calibri" w:hAnsiTheme="minorHAnsi" w:cstheme="minorHAnsi"/>
                <w:spacing w:val="-2"/>
                <w:lang w:bidi="ar-SA"/>
              </w:rPr>
              <w:t>Orientation</w:t>
            </w:r>
          </w:p>
          <w:p w14:paraId="62A2F7AD" w14:textId="539CE9D5" w:rsidR="00082998" w:rsidRPr="00DA689A" w:rsidRDefault="00082998" w:rsidP="006E423E">
            <w:pPr>
              <w:numPr>
                <w:ilvl w:val="0"/>
                <w:numId w:val="15"/>
              </w:numPr>
              <w:tabs>
                <w:tab w:val="left" w:pos="833"/>
              </w:tabs>
              <w:spacing w:line="248" w:lineRule="exact"/>
              <w:rPr>
                <w:rFonts w:asciiTheme="minorHAnsi" w:eastAsia="Calibri" w:hAnsiTheme="minorHAnsi" w:cstheme="minorHAnsi"/>
                <w:lang w:bidi="ar-SA"/>
              </w:rPr>
            </w:pPr>
            <w:r w:rsidRPr="00DA689A">
              <w:rPr>
                <w:rFonts w:asciiTheme="minorHAnsi" w:eastAsia="Calibri" w:hAnsiTheme="minorHAnsi" w:cstheme="minorHAnsi"/>
                <w:lang w:bidi="ar-SA"/>
              </w:rPr>
              <w:t>Invitation</w:t>
            </w:r>
            <w:r w:rsidRPr="00DA689A">
              <w:rPr>
                <w:rFonts w:asciiTheme="minorHAnsi" w:eastAsia="Calibri" w:hAnsiTheme="minorHAnsi" w:cstheme="minorHAnsi"/>
                <w:spacing w:val="-7"/>
                <w:lang w:bidi="ar-SA"/>
              </w:rPr>
              <w:t xml:space="preserve"> </w:t>
            </w:r>
            <w:r w:rsidRPr="00DA689A">
              <w:rPr>
                <w:rFonts w:asciiTheme="minorHAnsi" w:eastAsia="Calibri" w:hAnsiTheme="minorHAnsi" w:cstheme="minorHAnsi"/>
                <w:lang w:bidi="ar-SA"/>
              </w:rPr>
              <w:t>to</w:t>
            </w:r>
            <w:r w:rsidRPr="00DA689A">
              <w:rPr>
                <w:rFonts w:asciiTheme="minorHAnsi" w:eastAsia="Calibri" w:hAnsiTheme="minorHAnsi" w:cstheme="minorHAnsi"/>
                <w:spacing w:val="-7"/>
                <w:lang w:bidi="ar-SA"/>
              </w:rPr>
              <w:t xml:space="preserve"> </w:t>
            </w:r>
            <w:r w:rsidRPr="00DA689A">
              <w:rPr>
                <w:rFonts w:asciiTheme="minorHAnsi" w:eastAsia="Calibri" w:hAnsiTheme="minorHAnsi" w:cstheme="minorHAnsi"/>
                <w:lang w:bidi="ar-SA"/>
              </w:rPr>
              <w:t>EHE</w:t>
            </w:r>
            <w:r w:rsidRPr="00DA689A">
              <w:rPr>
                <w:rFonts w:asciiTheme="minorHAnsi" w:eastAsia="Calibri" w:hAnsiTheme="minorHAnsi" w:cstheme="minorHAnsi"/>
                <w:spacing w:val="-8"/>
                <w:lang w:bidi="ar-SA"/>
              </w:rPr>
              <w:t xml:space="preserve"> </w:t>
            </w:r>
            <w:r w:rsidRPr="00DA689A">
              <w:rPr>
                <w:rFonts w:asciiTheme="minorHAnsi" w:eastAsia="Calibri" w:hAnsiTheme="minorHAnsi" w:cstheme="minorHAnsi"/>
                <w:lang w:bidi="ar-SA"/>
              </w:rPr>
              <w:t>Faculty</w:t>
            </w:r>
            <w:r w:rsidRPr="00DA689A">
              <w:rPr>
                <w:rFonts w:asciiTheme="minorHAnsi" w:eastAsia="Calibri" w:hAnsiTheme="minorHAnsi" w:cstheme="minorHAnsi"/>
                <w:spacing w:val="-8"/>
                <w:lang w:bidi="ar-SA"/>
              </w:rPr>
              <w:t xml:space="preserve"> </w:t>
            </w:r>
            <w:r w:rsidRPr="00DA689A">
              <w:rPr>
                <w:rFonts w:asciiTheme="minorHAnsi" w:eastAsia="Calibri" w:hAnsiTheme="minorHAnsi" w:cstheme="minorHAnsi"/>
                <w:spacing w:val="-2"/>
                <w:lang w:bidi="ar-SA"/>
              </w:rPr>
              <w:t>Orientation</w:t>
            </w:r>
          </w:p>
        </w:tc>
        <w:tc>
          <w:tcPr>
            <w:tcW w:w="2430" w:type="dxa"/>
            <w:shd w:val="clear" w:color="auto" w:fill="FFFFFF" w:themeFill="background1"/>
            <w:vAlign w:val="center"/>
          </w:tcPr>
          <w:p w14:paraId="3F515CCD" w14:textId="77777777" w:rsidR="00A17419" w:rsidRDefault="00E852ED" w:rsidP="006E423E">
            <w:pPr>
              <w:pStyle w:val="TableParagraph"/>
              <w:spacing w:before="124"/>
              <w:ind w:left="0"/>
              <w:jc w:val="center"/>
              <w:rPr>
                <w:rFonts w:asciiTheme="minorHAnsi" w:eastAsia="Calibri" w:hAnsiTheme="minorHAnsi" w:cstheme="minorHAnsi"/>
                <w:bCs/>
                <w:sz w:val="24"/>
                <w:szCs w:val="24"/>
                <w:lang w:bidi="ar-SA"/>
              </w:rPr>
            </w:pPr>
            <w:r w:rsidRPr="003C0233">
              <w:rPr>
                <w:rFonts w:asciiTheme="minorHAnsi" w:eastAsia="Calibri" w:hAnsiTheme="minorHAnsi" w:cstheme="minorHAnsi"/>
                <w:b/>
                <w:sz w:val="24"/>
                <w:szCs w:val="24"/>
                <w:lang w:bidi="ar-SA"/>
              </w:rPr>
              <w:t xml:space="preserve"> Faculty Resource Coordinator</w:t>
            </w:r>
            <w:r w:rsidRPr="003C0233">
              <w:rPr>
                <w:rFonts w:asciiTheme="minorHAnsi" w:eastAsia="Calibri" w:hAnsiTheme="minorHAnsi" w:cstheme="minorHAnsi"/>
                <w:bCs/>
                <w:sz w:val="24"/>
                <w:szCs w:val="24"/>
                <w:lang w:bidi="ar-SA"/>
              </w:rPr>
              <w:t xml:space="preserve"> </w:t>
            </w:r>
          </w:p>
          <w:p w14:paraId="21048F07" w14:textId="0BDE076D" w:rsidR="00082998" w:rsidRPr="003C0233" w:rsidRDefault="00082998" w:rsidP="006E423E">
            <w:pPr>
              <w:pStyle w:val="TableParagraph"/>
              <w:spacing w:before="124"/>
              <w:ind w:left="0"/>
              <w:jc w:val="center"/>
              <w:rPr>
                <w:rFonts w:asciiTheme="minorHAnsi" w:eastAsia="Calibri" w:hAnsiTheme="minorHAnsi" w:cstheme="minorHAnsi"/>
                <w:bCs/>
                <w:sz w:val="24"/>
                <w:szCs w:val="24"/>
                <w:lang w:bidi="ar-SA"/>
              </w:rPr>
            </w:pPr>
          </w:p>
        </w:tc>
        <w:tc>
          <w:tcPr>
            <w:tcW w:w="1260" w:type="dxa"/>
            <w:shd w:val="clear" w:color="auto" w:fill="FFFFFF" w:themeFill="background1"/>
            <w:vAlign w:val="center"/>
          </w:tcPr>
          <w:p w14:paraId="46EFB797" w14:textId="77777777" w:rsidR="00082998" w:rsidRPr="00DA689A" w:rsidRDefault="00082998" w:rsidP="006E423E">
            <w:pPr>
              <w:pStyle w:val="TableParagraph"/>
              <w:spacing w:before="124"/>
              <w:ind w:left="106"/>
              <w:rPr>
                <w:rFonts w:asciiTheme="minorHAnsi" w:hAnsiTheme="minorHAnsi" w:cstheme="minorHAnsi"/>
                <w:sz w:val="24"/>
                <w:szCs w:val="24"/>
              </w:rPr>
            </w:pPr>
          </w:p>
        </w:tc>
        <w:tc>
          <w:tcPr>
            <w:tcW w:w="1170" w:type="dxa"/>
            <w:shd w:val="clear" w:color="auto" w:fill="FFFFFF" w:themeFill="background1"/>
            <w:vAlign w:val="center"/>
          </w:tcPr>
          <w:p w14:paraId="7562F099" w14:textId="77777777" w:rsidR="00082998" w:rsidRPr="00DA689A" w:rsidRDefault="00082998" w:rsidP="006E423E">
            <w:pPr>
              <w:pStyle w:val="TableParagraph"/>
              <w:rPr>
                <w:rFonts w:asciiTheme="minorHAnsi" w:hAnsiTheme="minorHAnsi" w:cstheme="minorHAnsi"/>
                <w:sz w:val="24"/>
                <w:szCs w:val="24"/>
              </w:rPr>
            </w:pPr>
          </w:p>
        </w:tc>
      </w:tr>
      <w:tr w:rsidR="00082998" w:rsidRPr="00DA689A" w14:paraId="2A44B6C8" w14:textId="77777777" w:rsidTr="74D49C31">
        <w:trPr>
          <w:trHeight w:val="760"/>
          <w:jc w:val="center"/>
        </w:trPr>
        <w:tc>
          <w:tcPr>
            <w:tcW w:w="6205" w:type="dxa"/>
            <w:shd w:val="clear" w:color="auto" w:fill="FFFFFF" w:themeFill="background1"/>
          </w:tcPr>
          <w:p w14:paraId="0A3E5F8D" w14:textId="789B42DA" w:rsidR="00082998" w:rsidRPr="00DA689A" w:rsidRDefault="00082998" w:rsidP="006E423E">
            <w:pPr>
              <w:spacing w:line="247" w:lineRule="exact"/>
              <w:ind w:left="112"/>
              <w:rPr>
                <w:rFonts w:asciiTheme="minorHAnsi" w:eastAsia="Calibri" w:hAnsiTheme="minorHAnsi" w:cstheme="minorHAnsi"/>
                <w:b/>
                <w:lang w:bidi="ar-SA"/>
              </w:rPr>
            </w:pPr>
            <w:r w:rsidRPr="00DA689A">
              <w:rPr>
                <w:rFonts w:asciiTheme="minorHAnsi" w:eastAsia="Calibri" w:hAnsiTheme="minorHAnsi" w:cstheme="minorHAnsi"/>
                <w:b/>
                <w:lang w:bidi="ar-SA"/>
              </w:rPr>
              <w:t>Office of Academic Affairs</w:t>
            </w:r>
            <w:r w:rsidR="00E852ED" w:rsidRPr="00DA689A">
              <w:rPr>
                <w:rFonts w:asciiTheme="minorHAnsi" w:eastAsia="Calibri" w:hAnsiTheme="minorHAnsi" w:cstheme="minorHAnsi"/>
                <w:b/>
                <w:lang w:bidi="ar-SA"/>
              </w:rPr>
              <w:t xml:space="preserve"> (OAA)</w:t>
            </w:r>
            <w:r w:rsidRPr="00DA689A">
              <w:rPr>
                <w:rFonts w:asciiTheme="minorHAnsi" w:eastAsia="Calibri" w:hAnsiTheme="minorHAnsi" w:cstheme="minorHAnsi"/>
                <w:b/>
                <w:lang w:bidi="ar-SA"/>
              </w:rPr>
              <w:t xml:space="preserve"> </w:t>
            </w:r>
            <w:r w:rsidR="00EE1E79" w:rsidRPr="00DA689A">
              <w:rPr>
                <w:rFonts w:asciiTheme="minorHAnsi" w:eastAsia="Calibri" w:hAnsiTheme="minorHAnsi" w:cstheme="minorHAnsi"/>
                <w:b/>
                <w:lang w:bidi="ar-SA"/>
              </w:rPr>
              <w:t>–</w:t>
            </w:r>
            <w:r w:rsidRPr="00DA689A">
              <w:rPr>
                <w:rFonts w:asciiTheme="minorHAnsi" w:eastAsia="Calibri" w:hAnsiTheme="minorHAnsi" w:cstheme="minorHAnsi"/>
                <w:b/>
                <w:lang w:bidi="ar-SA"/>
              </w:rPr>
              <w:t xml:space="preserve"> </w:t>
            </w:r>
            <w:r w:rsidR="00EE1E79" w:rsidRPr="00DA689A">
              <w:rPr>
                <w:rFonts w:asciiTheme="minorHAnsi" w:eastAsia="Calibri" w:hAnsiTheme="minorHAnsi" w:cstheme="minorHAnsi"/>
                <w:bCs/>
                <w:lang w:bidi="ar-SA"/>
              </w:rPr>
              <w:t>This office</w:t>
            </w:r>
            <w:r w:rsidR="000261B4" w:rsidRPr="00DA689A">
              <w:rPr>
                <w:rFonts w:asciiTheme="minorHAnsi" w:eastAsia="Calibri" w:hAnsiTheme="minorHAnsi" w:cstheme="minorHAnsi"/>
                <w:bCs/>
                <w:lang w:bidi="ar-SA"/>
              </w:rPr>
              <w:t xml:space="preserve"> has responsibility for the administration and coordination of all academic areas of the university. This includes curriculum, policy, and governance matters, academic misconduct, accreditation, regional campuses, and faculty support and development.</w:t>
            </w:r>
            <w:r w:rsidRPr="00DA689A">
              <w:rPr>
                <w:rFonts w:asciiTheme="minorHAnsi" w:eastAsia="Calibri" w:hAnsiTheme="minorHAnsi" w:cstheme="minorHAnsi"/>
                <w:bCs/>
                <w:lang w:bidi="ar-SA"/>
              </w:rPr>
              <w:t xml:space="preserve"> </w:t>
            </w:r>
            <w:r w:rsidRPr="00DA689A">
              <w:rPr>
                <w:rFonts w:asciiTheme="minorHAnsi" w:eastAsia="Calibri" w:hAnsiTheme="minorHAnsi" w:cstheme="minorHAnsi"/>
                <w:b/>
                <w:lang w:bidi="ar-SA"/>
              </w:rPr>
              <w:t xml:space="preserve"> </w:t>
            </w:r>
            <w:r w:rsidR="005C250D" w:rsidRPr="00DA689A">
              <w:rPr>
                <w:rFonts w:asciiTheme="minorHAnsi" w:eastAsia="Calibri" w:hAnsiTheme="minorHAnsi" w:cstheme="minorHAnsi"/>
                <w:b/>
                <w:lang w:bidi="ar-SA"/>
              </w:rPr>
              <w:t xml:space="preserve">   </w:t>
            </w:r>
            <w:r w:rsidR="005E7AA1" w:rsidRPr="00DA689A">
              <w:rPr>
                <w:rFonts w:asciiTheme="minorHAnsi" w:hAnsiTheme="minorHAnsi" w:cstheme="minorHAnsi"/>
              </w:rPr>
              <w:t xml:space="preserve"> </w:t>
            </w:r>
            <w:hyperlink r:id="rId31" w:history="1">
              <w:r w:rsidR="005E7AA1" w:rsidRPr="00DA689A">
                <w:rPr>
                  <w:rStyle w:val="Hyperlink"/>
                  <w:rFonts w:asciiTheme="minorHAnsi" w:eastAsia="Calibri" w:hAnsiTheme="minorHAnsi" w:cstheme="minorHAnsi"/>
                  <w:bCs/>
                  <w:lang w:bidi="ar-SA"/>
                </w:rPr>
                <w:t>https://oaa.osu.edu/</w:t>
              </w:r>
            </w:hyperlink>
            <w:r w:rsidR="005E7AA1" w:rsidRPr="00DA689A">
              <w:rPr>
                <w:rFonts w:asciiTheme="minorHAnsi" w:eastAsia="Calibri" w:hAnsiTheme="minorHAnsi" w:cstheme="minorHAnsi"/>
                <w:bCs/>
                <w:lang w:bidi="ar-SA"/>
              </w:rPr>
              <w:t xml:space="preserve"> </w:t>
            </w:r>
          </w:p>
        </w:tc>
        <w:tc>
          <w:tcPr>
            <w:tcW w:w="2430" w:type="dxa"/>
            <w:shd w:val="clear" w:color="auto" w:fill="FFFFFF" w:themeFill="background1"/>
            <w:vAlign w:val="center"/>
          </w:tcPr>
          <w:p w14:paraId="15E4682F" w14:textId="2C5295AB" w:rsidR="00082998" w:rsidRPr="003C0233" w:rsidRDefault="00251ED5" w:rsidP="006E423E">
            <w:pPr>
              <w:pStyle w:val="TableParagraph"/>
              <w:spacing w:before="124"/>
              <w:ind w:left="0"/>
              <w:jc w:val="center"/>
              <w:rPr>
                <w:rFonts w:asciiTheme="minorHAnsi" w:eastAsia="Calibri" w:hAnsiTheme="minorHAnsi" w:cstheme="minorHAnsi"/>
                <w:b/>
                <w:sz w:val="24"/>
                <w:szCs w:val="24"/>
                <w:lang w:bidi="ar-SA"/>
              </w:rPr>
            </w:pPr>
            <w:r w:rsidRPr="003C0233">
              <w:rPr>
                <w:rFonts w:asciiTheme="minorHAnsi" w:eastAsia="Calibri" w:hAnsiTheme="minorHAnsi" w:cstheme="minorHAnsi"/>
                <w:b/>
                <w:sz w:val="24"/>
                <w:szCs w:val="24"/>
                <w:lang w:bidi="ar-SA"/>
              </w:rPr>
              <w:t xml:space="preserve">Visit Website for </w:t>
            </w:r>
            <w:r w:rsidR="00D116E0" w:rsidRPr="003C0233">
              <w:rPr>
                <w:rFonts w:asciiTheme="minorHAnsi" w:eastAsia="Calibri" w:hAnsiTheme="minorHAnsi" w:cstheme="minorHAnsi"/>
                <w:b/>
                <w:sz w:val="24"/>
                <w:szCs w:val="24"/>
                <w:lang w:bidi="ar-SA"/>
              </w:rPr>
              <w:t xml:space="preserve">a wide range of </w:t>
            </w:r>
            <w:r w:rsidRPr="003C0233">
              <w:rPr>
                <w:rFonts w:asciiTheme="minorHAnsi" w:eastAsia="Calibri" w:hAnsiTheme="minorHAnsi" w:cstheme="minorHAnsi"/>
                <w:b/>
                <w:sz w:val="24"/>
                <w:szCs w:val="24"/>
                <w:lang w:bidi="ar-SA"/>
              </w:rPr>
              <w:t>Faculty Information</w:t>
            </w:r>
          </w:p>
        </w:tc>
        <w:tc>
          <w:tcPr>
            <w:tcW w:w="1260" w:type="dxa"/>
            <w:shd w:val="clear" w:color="auto" w:fill="FFFFFF" w:themeFill="background1"/>
            <w:vAlign w:val="center"/>
          </w:tcPr>
          <w:p w14:paraId="767DA33F" w14:textId="77777777" w:rsidR="00082998" w:rsidRPr="00DA689A" w:rsidRDefault="00082998" w:rsidP="006E423E">
            <w:pPr>
              <w:pStyle w:val="TableParagraph"/>
              <w:spacing w:before="124"/>
              <w:ind w:left="106"/>
              <w:rPr>
                <w:rFonts w:asciiTheme="minorHAnsi" w:hAnsiTheme="minorHAnsi" w:cstheme="minorHAnsi"/>
                <w:sz w:val="24"/>
                <w:szCs w:val="24"/>
              </w:rPr>
            </w:pPr>
          </w:p>
        </w:tc>
        <w:tc>
          <w:tcPr>
            <w:tcW w:w="1170" w:type="dxa"/>
            <w:shd w:val="clear" w:color="auto" w:fill="FFFFFF" w:themeFill="background1"/>
            <w:vAlign w:val="center"/>
          </w:tcPr>
          <w:p w14:paraId="4CEC8F5D" w14:textId="77777777" w:rsidR="00082998" w:rsidRPr="00DA689A" w:rsidRDefault="00082998" w:rsidP="006E423E">
            <w:pPr>
              <w:pStyle w:val="TableParagraph"/>
              <w:rPr>
                <w:rFonts w:asciiTheme="minorHAnsi" w:hAnsiTheme="minorHAnsi" w:cstheme="minorHAnsi"/>
                <w:sz w:val="24"/>
                <w:szCs w:val="24"/>
              </w:rPr>
            </w:pPr>
          </w:p>
        </w:tc>
      </w:tr>
      <w:tr w:rsidR="000F4BD5" w:rsidRPr="00DA689A" w14:paraId="3B616C32" w14:textId="77777777" w:rsidTr="74D49C31">
        <w:trPr>
          <w:trHeight w:val="704"/>
          <w:jc w:val="center"/>
        </w:trPr>
        <w:tc>
          <w:tcPr>
            <w:tcW w:w="6205" w:type="dxa"/>
            <w:tcBorders>
              <w:top w:val="nil"/>
            </w:tcBorders>
            <w:shd w:val="clear" w:color="auto" w:fill="A7A8A7"/>
          </w:tcPr>
          <w:p w14:paraId="56AE568F" w14:textId="4AB1299E" w:rsidR="000F4BD5" w:rsidRPr="00DA689A" w:rsidRDefault="000F4BD5" w:rsidP="00DA689A">
            <w:pPr>
              <w:pStyle w:val="TableParagraph"/>
              <w:spacing w:before="240" w:after="100" w:afterAutospacing="1"/>
              <w:ind w:left="0"/>
              <w:jc w:val="center"/>
              <w:rPr>
                <w:rFonts w:asciiTheme="minorHAnsi" w:hAnsiTheme="minorHAnsi" w:cstheme="minorHAnsi"/>
                <w:b/>
              </w:rPr>
            </w:pPr>
            <w:r w:rsidRPr="00DA689A">
              <w:rPr>
                <w:rFonts w:asciiTheme="minorHAnsi" w:hAnsiTheme="minorHAnsi" w:cstheme="minorHAnsi"/>
                <w:b/>
              </w:rPr>
              <w:t>Upon Arrival</w:t>
            </w:r>
          </w:p>
        </w:tc>
        <w:tc>
          <w:tcPr>
            <w:tcW w:w="2430" w:type="dxa"/>
            <w:shd w:val="clear" w:color="auto" w:fill="A7A8A7"/>
            <w:vAlign w:val="center"/>
          </w:tcPr>
          <w:p w14:paraId="793B98E4" w14:textId="45FBEFA6" w:rsidR="000F4BD5" w:rsidRPr="00DA689A" w:rsidRDefault="000F4BD5" w:rsidP="00DA689A">
            <w:pPr>
              <w:pStyle w:val="TableParagraph"/>
              <w:spacing w:after="100" w:afterAutospacing="1" w:line="252" w:lineRule="exact"/>
              <w:ind w:left="0"/>
              <w:jc w:val="center"/>
              <w:rPr>
                <w:rFonts w:asciiTheme="minorHAnsi" w:hAnsiTheme="minorHAnsi" w:cstheme="minorHAnsi"/>
                <w:b/>
              </w:rPr>
            </w:pPr>
            <w:r w:rsidRPr="00DA689A">
              <w:rPr>
                <w:rFonts w:asciiTheme="minorHAnsi" w:hAnsiTheme="minorHAnsi" w:cstheme="minorHAnsi"/>
                <w:b/>
                <w:bCs/>
              </w:rPr>
              <w:t xml:space="preserve">Name </w:t>
            </w:r>
            <w:r w:rsidR="00BE10A4">
              <w:rPr>
                <w:rFonts w:asciiTheme="minorHAnsi" w:hAnsiTheme="minorHAnsi" w:cstheme="minorHAnsi"/>
                <w:b/>
                <w:bCs/>
              </w:rPr>
              <w:t>&amp;</w:t>
            </w:r>
            <w:r w:rsidRPr="00DA689A">
              <w:rPr>
                <w:rFonts w:asciiTheme="minorHAnsi" w:hAnsiTheme="minorHAnsi" w:cstheme="minorHAnsi"/>
                <w:b/>
                <w:bCs/>
              </w:rPr>
              <w:t xml:space="preserve"> Title</w:t>
            </w:r>
          </w:p>
        </w:tc>
        <w:tc>
          <w:tcPr>
            <w:tcW w:w="1260" w:type="dxa"/>
            <w:shd w:val="clear" w:color="auto" w:fill="A7A8A7"/>
          </w:tcPr>
          <w:p w14:paraId="7E656713" w14:textId="447C30B8" w:rsidR="000F4BD5" w:rsidRPr="00DA689A" w:rsidRDefault="000F4BD5" w:rsidP="00DA689A">
            <w:pPr>
              <w:pStyle w:val="TableParagraph"/>
              <w:spacing w:before="120" w:after="100" w:afterAutospacing="1"/>
              <w:ind w:left="0"/>
              <w:jc w:val="center"/>
              <w:rPr>
                <w:rFonts w:asciiTheme="minorHAnsi" w:hAnsiTheme="minorHAnsi" w:cstheme="minorHAnsi"/>
                <w:b/>
              </w:rPr>
            </w:pPr>
            <w:r w:rsidRPr="00DA689A">
              <w:rPr>
                <w:rFonts w:asciiTheme="minorHAnsi" w:hAnsiTheme="minorHAnsi" w:cstheme="minorHAnsi"/>
                <w:b/>
                <w:bCs/>
              </w:rPr>
              <w:t>Scheduled and Date</w:t>
            </w:r>
          </w:p>
        </w:tc>
        <w:tc>
          <w:tcPr>
            <w:tcW w:w="1170" w:type="dxa"/>
            <w:shd w:val="clear" w:color="auto" w:fill="A7A8A7"/>
          </w:tcPr>
          <w:p w14:paraId="133034AC" w14:textId="09966F8A" w:rsidR="000F4BD5" w:rsidRPr="00DA689A" w:rsidRDefault="00D91057" w:rsidP="00DA689A">
            <w:pPr>
              <w:pStyle w:val="TableParagraph"/>
              <w:spacing w:before="120" w:after="100" w:afterAutospacing="1"/>
              <w:ind w:left="0"/>
              <w:jc w:val="center"/>
              <w:rPr>
                <w:rFonts w:asciiTheme="minorHAnsi" w:hAnsiTheme="minorHAnsi" w:cstheme="minorHAnsi"/>
                <w:b/>
                <w:bCs/>
              </w:rPr>
            </w:pPr>
            <w:r w:rsidRPr="00DA689A">
              <w:rPr>
                <w:rFonts w:asciiTheme="minorHAnsi" w:hAnsiTheme="minorHAnsi" w:cstheme="minorHAnsi"/>
                <w:b/>
                <w:bCs/>
              </w:rPr>
              <w:t>Completed “</w:t>
            </w:r>
            <w:r w:rsidR="00811669" w:rsidRPr="00DA689A">
              <w:rPr>
                <w:rFonts w:asciiTheme="minorHAnsi" w:hAnsiTheme="minorHAnsi" w:cstheme="minorHAnsi"/>
                <w:b/>
                <w:bCs/>
              </w:rPr>
              <w:t>X”</w:t>
            </w:r>
          </w:p>
        </w:tc>
      </w:tr>
      <w:tr w:rsidR="00E258B0" w:rsidRPr="00DA689A" w14:paraId="41A02753" w14:textId="77777777" w:rsidTr="74D49C31">
        <w:trPr>
          <w:trHeight w:val="1007"/>
          <w:jc w:val="center"/>
        </w:trPr>
        <w:tc>
          <w:tcPr>
            <w:tcW w:w="6205" w:type="dxa"/>
            <w:shd w:val="clear" w:color="auto" w:fill="FFFFFF" w:themeFill="background1"/>
          </w:tcPr>
          <w:p w14:paraId="6F70C663" w14:textId="0DAE967B" w:rsidR="000D0E18" w:rsidRPr="00DA689A" w:rsidRDefault="00E85F22" w:rsidP="006E423E">
            <w:pPr>
              <w:pStyle w:val="TableParagraph"/>
              <w:tabs>
                <w:tab w:val="left" w:pos="1187"/>
                <w:tab w:val="left" w:pos="1188"/>
              </w:tabs>
              <w:spacing w:line="262" w:lineRule="exact"/>
              <w:rPr>
                <w:rFonts w:asciiTheme="minorHAnsi" w:hAnsiTheme="minorHAnsi" w:cstheme="minorHAnsi"/>
                <w:b/>
              </w:rPr>
            </w:pPr>
            <w:r w:rsidRPr="00DA689A">
              <w:rPr>
                <w:rFonts w:asciiTheme="minorHAnsi" w:hAnsiTheme="minorHAnsi" w:cstheme="minorHAnsi"/>
                <w:b/>
              </w:rPr>
              <w:t xml:space="preserve">Department </w:t>
            </w:r>
            <w:r w:rsidR="00F53FA8" w:rsidRPr="00DA689A">
              <w:rPr>
                <w:rFonts w:asciiTheme="minorHAnsi" w:hAnsiTheme="minorHAnsi" w:cstheme="minorHAnsi"/>
                <w:b/>
              </w:rPr>
              <w:t>Chair</w:t>
            </w:r>
          </w:p>
          <w:p w14:paraId="0D4DB45A" w14:textId="1EF7C688" w:rsidR="000D0E18" w:rsidRPr="00DA689A" w:rsidRDefault="00B20053" w:rsidP="006E423E">
            <w:pPr>
              <w:pStyle w:val="TableParagraph"/>
              <w:numPr>
                <w:ilvl w:val="0"/>
                <w:numId w:val="3"/>
              </w:numPr>
              <w:tabs>
                <w:tab w:val="left" w:pos="1187"/>
                <w:tab w:val="left" w:pos="1188"/>
              </w:tabs>
              <w:spacing w:line="262" w:lineRule="exact"/>
              <w:rPr>
                <w:rFonts w:asciiTheme="minorHAnsi" w:hAnsiTheme="minorHAnsi" w:cstheme="minorHAnsi"/>
              </w:rPr>
            </w:pPr>
            <w:r w:rsidRPr="00DA689A">
              <w:rPr>
                <w:rFonts w:asciiTheme="minorHAnsi" w:hAnsiTheme="minorHAnsi" w:cstheme="minorHAnsi"/>
              </w:rPr>
              <w:t xml:space="preserve">Overview of Department &amp; </w:t>
            </w:r>
            <w:r w:rsidR="000D0E18" w:rsidRPr="00DA689A">
              <w:rPr>
                <w:rFonts w:asciiTheme="minorHAnsi" w:hAnsiTheme="minorHAnsi" w:cstheme="minorHAnsi"/>
              </w:rPr>
              <w:t>Tour Facilities</w:t>
            </w:r>
            <w:r w:rsidR="002615EF" w:rsidRPr="00DA689A">
              <w:rPr>
                <w:rFonts w:asciiTheme="minorHAnsi" w:hAnsiTheme="minorHAnsi" w:cstheme="minorHAnsi"/>
              </w:rPr>
              <w:t xml:space="preserve"> with </w:t>
            </w:r>
            <w:r w:rsidR="78FA8E5C" w:rsidRPr="00DA689A">
              <w:rPr>
                <w:rFonts w:asciiTheme="minorHAnsi" w:hAnsiTheme="minorHAnsi" w:cstheme="minorHAnsi"/>
              </w:rPr>
              <w:t xml:space="preserve">Introductions to </w:t>
            </w:r>
            <w:r w:rsidR="00746EC3" w:rsidRPr="00DA689A">
              <w:rPr>
                <w:rFonts w:asciiTheme="minorHAnsi" w:hAnsiTheme="minorHAnsi" w:cstheme="minorHAnsi"/>
              </w:rPr>
              <w:t>Coll</w:t>
            </w:r>
            <w:r w:rsidR="00494CB8" w:rsidRPr="00DA689A">
              <w:rPr>
                <w:rFonts w:asciiTheme="minorHAnsi" w:hAnsiTheme="minorHAnsi" w:cstheme="minorHAnsi"/>
              </w:rPr>
              <w:t>eague</w:t>
            </w:r>
            <w:r w:rsidR="002615EF" w:rsidRPr="00DA689A">
              <w:rPr>
                <w:rFonts w:asciiTheme="minorHAnsi" w:hAnsiTheme="minorHAnsi" w:cstheme="minorHAnsi"/>
              </w:rPr>
              <w:t>s</w:t>
            </w:r>
          </w:p>
          <w:p w14:paraId="7F8C464B" w14:textId="77777777" w:rsidR="00A27F43" w:rsidRPr="00BB2126" w:rsidRDefault="0016541A" w:rsidP="74D49C31">
            <w:pPr>
              <w:pStyle w:val="TableParagraph"/>
              <w:numPr>
                <w:ilvl w:val="0"/>
                <w:numId w:val="3"/>
              </w:numPr>
              <w:tabs>
                <w:tab w:val="left" w:pos="1188"/>
                <w:tab w:val="left" w:pos="1189"/>
              </w:tabs>
              <w:spacing w:line="253" w:lineRule="exact"/>
              <w:rPr>
                <w:rFonts w:asciiTheme="minorHAnsi" w:hAnsiTheme="minorHAnsi" w:cstheme="minorBidi"/>
              </w:rPr>
            </w:pPr>
            <w:hyperlink r:id="rId32">
              <w:r w:rsidRPr="74D49C31">
                <w:rPr>
                  <w:rStyle w:val="Hyperlink"/>
                  <w:rFonts w:asciiTheme="minorHAnsi" w:hAnsiTheme="minorHAnsi" w:cstheme="minorBidi"/>
                </w:rPr>
                <w:t>EHE Core Values</w:t>
              </w:r>
            </w:hyperlink>
          </w:p>
          <w:p w14:paraId="6574C834" w14:textId="081743AF" w:rsidR="0016541A" w:rsidRPr="00BB2126" w:rsidRDefault="0016541A" w:rsidP="74D49C31">
            <w:pPr>
              <w:pStyle w:val="TableParagraph"/>
              <w:numPr>
                <w:ilvl w:val="0"/>
                <w:numId w:val="3"/>
              </w:numPr>
              <w:tabs>
                <w:tab w:val="left" w:pos="1188"/>
                <w:tab w:val="left" w:pos="1189"/>
              </w:tabs>
              <w:spacing w:line="253" w:lineRule="exact"/>
              <w:rPr>
                <w:rStyle w:val="Hyperlink"/>
                <w:rFonts w:asciiTheme="minorHAnsi" w:hAnsiTheme="minorHAnsi" w:cstheme="minorBidi"/>
                <w:color w:val="auto"/>
                <w:u w:val="none"/>
              </w:rPr>
            </w:pPr>
            <w:hyperlink r:id="rId33">
              <w:r w:rsidRPr="74D49C31">
                <w:rPr>
                  <w:rStyle w:val="Hyperlink"/>
                  <w:rFonts w:asciiTheme="minorHAnsi" w:hAnsiTheme="minorHAnsi" w:cstheme="minorBidi"/>
                </w:rPr>
                <w:t>EHE Pillars</w:t>
              </w:r>
            </w:hyperlink>
          </w:p>
          <w:p w14:paraId="7ED50E8E" w14:textId="38438C34" w:rsidR="00385E5A" w:rsidRPr="00DA689A" w:rsidRDefault="00385E5A" w:rsidP="006E423E">
            <w:pPr>
              <w:pStyle w:val="TableParagraph"/>
              <w:numPr>
                <w:ilvl w:val="0"/>
                <w:numId w:val="5"/>
              </w:numPr>
              <w:tabs>
                <w:tab w:val="left" w:pos="1188"/>
                <w:tab w:val="left" w:pos="1189"/>
              </w:tabs>
              <w:spacing w:line="253" w:lineRule="exact"/>
              <w:rPr>
                <w:rStyle w:val="Hyperlink"/>
                <w:rFonts w:asciiTheme="minorHAnsi" w:hAnsiTheme="minorHAnsi" w:cstheme="minorHAnsi"/>
                <w:color w:val="auto"/>
                <w:u w:val="none"/>
              </w:rPr>
            </w:pPr>
            <w:hyperlink r:id="rId34" w:history="1">
              <w:r w:rsidRPr="00DA689A">
                <w:rPr>
                  <w:rStyle w:val="Hyperlink"/>
                  <w:rFonts w:asciiTheme="minorHAnsi" w:hAnsiTheme="minorHAnsi" w:cstheme="minorHAnsi"/>
                </w:rPr>
                <w:t>College Leadership</w:t>
              </w:r>
            </w:hyperlink>
            <w:r w:rsidRPr="00DA689A">
              <w:rPr>
                <w:rStyle w:val="Hyperlink"/>
                <w:rFonts w:asciiTheme="minorHAnsi" w:hAnsiTheme="minorHAnsi" w:cstheme="minorHAnsi"/>
                <w:u w:val="none"/>
              </w:rPr>
              <w:t xml:space="preserve"> </w:t>
            </w:r>
            <w:r w:rsidRPr="00DA689A">
              <w:rPr>
                <w:rStyle w:val="Hyperlink"/>
                <w:rFonts w:asciiTheme="minorHAnsi" w:hAnsiTheme="minorHAnsi" w:cstheme="minorHAnsi"/>
                <w:color w:val="auto"/>
                <w:u w:val="none"/>
              </w:rPr>
              <w:t xml:space="preserve">and </w:t>
            </w:r>
            <w:r w:rsidR="00A27F43" w:rsidRPr="00DA689A">
              <w:rPr>
                <w:rStyle w:val="Hyperlink"/>
                <w:rFonts w:asciiTheme="minorHAnsi" w:hAnsiTheme="minorHAnsi" w:cstheme="minorHAnsi"/>
                <w:color w:val="auto"/>
                <w:u w:val="none"/>
              </w:rPr>
              <w:t>Organizational Chart</w:t>
            </w:r>
          </w:p>
          <w:p w14:paraId="7BF1827B" w14:textId="1EB13B22" w:rsidR="00C46FEF" w:rsidRPr="00DA689A" w:rsidRDefault="00C46FEF" w:rsidP="006E423E">
            <w:pPr>
              <w:pStyle w:val="TableParagraph"/>
              <w:numPr>
                <w:ilvl w:val="0"/>
                <w:numId w:val="5"/>
              </w:numPr>
              <w:tabs>
                <w:tab w:val="left" w:pos="1188"/>
                <w:tab w:val="left" w:pos="1189"/>
              </w:tabs>
              <w:spacing w:line="253" w:lineRule="exact"/>
              <w:rPr>
                <w:rFonts w:asciiTheme="minorHAnsi" w:hAnsiTheme="minorHAnsi" w:cstheme="minorHAnsi"/>
              </w:rPr>
            </w:pPr>
            <w:r w:rsidRPr="00DA689A">
              <w:rPr>
                <w:rFonts w:asciiTheme="minorHAnsi" w:hAnsiTheme="minorHAnsi" w:cstheme="minorHAnsi"/>
              </w:rPr>
              <w:t>Assign Faculty Mentor</w:t>
            </w:r>
          </w:p>
          <w:p w14:paraId="30541BA0" w14:textId="77777777" w:rsidR="0082030A" w:rsidRPr="00DA689A" w:rsidRDefault="0082030A" w:rsidP="006E423E">
            <w:pPr>
              <w:pStyle w:val="TableParagraph"/>
              <w:numPr>
                <w:ilvl w:val="0"/>
                <w:numId w:val="5"/>
              </w:numPr>
              <w:tabs>
                <w:tab w:val="left" w:pos="1188"/>
                <w:tab w:val="left" w:pos="1189"/>
              </w:tabs>
              <w:spacing w:line="253" w:lineRule="exact"/>
              <w:rPr>
                <w:rFonts w:asciiTheme="minorHAnsi" w:hAnsiTheme="minorHAnsi" w:cstheme="minorHAnsi"/>
              </w:rPr>
            </w:pPr>
            <w:r w:rsidRPr="00DA689A">
              <w:rPr>
                <w:rFonts w:asciiTheme="minorHAnsi" w:hAnsiTheme="minorHAnsi" w:cstheme="minorHAnsi"/>
              </w:rPr>
              <w:t>Role, Responsibilities, and</w:t>
            </w:r>
            <w:r w:rsidRPr="00DA689A">
              <w:rPr>
                <w:rFonts w:asciiTheme="minorHAnsi" w:hAnsiTheme="minorHAnsi" w:cstheme="minorHAnsi"/>
                <w:spacing w:val="-27"/>
              </w:rPr>
              <w:t xml:space="preserve"> E</w:t>
            </w:r>
            <w:r w:rsidRPr="00DA689A">
              <w:rPr>
                <w:rFonts w:asciiTheme="minorHAnsi" w:hAnsiTheme="minorHAnsi" w:cstheme="minorHAnsi"/>
              </w:rPr>
              <w:t>xpectations</w:t>
            </w:r>
          </w:p>
          <w:p w14:paraId="15A3E1B2" w14:textId="77777777" w:rsidR="00224BCD" w:rsidRPr="00DA689A" w:rsidRDefault="0082030A" w:rsidP="006E423E">
            <w:pPr>
              <w:pStyle w:val="TableParagraph"/>
              <w:numPr>
                <w:ilvl w:val="0"/>
                <w:numId w:val="5"/>
              </w:numPr>
              <w:tabs>
                <w:tab w:val="left" w:pos="1187"/>
                <w:tab w:val="left" w:pos="1188"/>
              </w:tabs>
              <w:spacing w:line="253" w:lineRule="exact"/>
              <w:rPr>
                <w:rFonts w:asciiTheme="minorHAnsi" w:hAnsiTheme="minorHAnsi" w:cstheme="minorHAnsi"/>
              </w:rPr>
            </w:pPr>
            <w:r w:rsidRPr="00DA689A">
              <w:rPr>
                <w:rFonts w:asciiTheme="minorHAnsi" w:hAnsiTheme="minorHAnsi" w:cstheme="minorHAnsi"/>
              </w:rPr>
              <w:t>Hours of Operation, Leave Guidelines, Internal Standards/Practices,</w:t>
            </w:r>
            <w:r w:rsidRPr="00DA689A">
              <w:rPr>
                <w:rFonts w:asciiTheme="minorHAnsi" w:hAnsiTheme="minorHAnsi" w:cstheme="minorHAnsi"/>
                <w:spacing w:val="-20"/>
              </w:rPr>
              <w:t xml:space="preserve"> </w:t>
            </w:r>
            <w:r w:rsidRPr="00DA689A">
              <w:rPr>
                <w:rFonts w:asciiTheme="minorHAnsi" w:hAnsiTheme="minorHAnsi" w:cstheme="minorHAnsi"/>
              </w:rPr>
              <w:t>etc.</w:t>
            </w:r>
          </w:p>
          <w:p w14:paraId="49D76DBC" w14:textId="05088B58" w:rsidR="00E7609D" w:rsidRPr="00DA689A" w:rsidRDefault="00761190" w:rsidP="00E7609D">
            <w:pPr>
              <w:pStyle w:val="TableParagraph"/>
              <w:numPr>
                <w:ilvl w:val="0"/>
                <w:numId w:val="5"/>
              </w:numPr>
              <w:tabs>
                <w:tab w:val="left" w:pos="1187"/>
                <w:tab w:val="left" w:pos="1188"/>
              </w:tabs>
              <w:spacing w:line="253" w:lineRule="exact"/>
              <w:rPr>
                <w:rFonts w:asciiTheme="minorHAnsi" w:hAnsiTheme="minorHAnsi" w:cstheme="minorHAnsi"/>
              </w:rPr>
            </w:pPr>
            <w:r w:rsidRPr="00DA689A">
              <w:rPr>
                <w:rFonts w:asciiTheme="minorHAnsi" w:hAnsiTheme="minorHAnsi" w:cstheme="minorHAnsi"/>
              </w:rPr>
              <w:t xml:space="preserve">Introduction to </w:t>
            </w:r>
            <w:hyperlink r:id="rId35" w:history="1">
              <w:r w:rsidR="00E7609D" w:rsidRPr="00DA689A">
                <w:rPr>
                  <w:rStyle w:val="Hyperlink"/>
                  <w:rFonts w:asciiTheme="minorHAnsi" w:hAnsiTheme="minorHAnsi" w:cstheme="minorHAnsi"/>
                </w:rPr>
                <w:t>EHE Portal</w:t>
              </w:r>
            </w:hyperlink>
          </w:p>
        </w:tc>
        <w:tc>
          <w:tcPr>
            <w:tcW w:w="2430" w:type="dxa"/>
            <w:shd w:val="clear" w:color="auto" w:fill="FFFFFF" w:themeFill="background1"/>
          </w:tcPr>
          <w:p w14:paraId="6899B3D0" w14:textId="257C98E7" w:rsidR="006A1328" w:rsidRPr="003C0233" w:rsidRDefault="006656AF" w:rsidP="00DA689A">
            <w:pPr>
              <w:pStyle w:val="TableParagraph"/>
              <w:spacing w:before="1080"/>
              <w:ind w:left="0"/>
              <w:jc w:val="center"/>
              <w:rPr>
                <w:rFonts w:asciiTheme="minorHAnsi" w:hAnsiTheme="minorHAnsi" w:cstheme="minorHAnsi"/>
                <w:b/>
                <w:bCs/>
                <w:color w:val="FF0000"/>
                <w:sz w:val="24"/>
                <w:szCs w:val="24"/>
              </w:rPr>
            </w:pPr>
            <w:r w:rsidRPr="003C0233">
              <w:rPr>
                <w:rFonts w:asciiTheme="minorHAnsi" w:hAnsiTheme="minorHAnsi" w:cstheme="minorHAnsi"/>
                <w:b/>
                <w:bCs/>
                <w:sz w:val="24"/>
                <w:szCs w:val="24"/>
              </w:rPr>
              <w:t xml:space="preserve">Chair </w:t>
            </w:r>
            <w:r w:rsidR="00327C01">
              <w:rPr>
                <w:rFonts w:asciiTheme="minorHAnsi" w:hAnsiTheme="minorHAnsi" w:cstheme="minorHAnsi"/>
                <w:b/>
                <w:bCs/>
                <w:sz w:val="24"/>
                <w:szCs w:val="24"/>
              </w:rPr>
              <w:t xml:space="preserve">&amp; </w:t>
            </w:r>
            <w:r w:rsidR="003C29B4" w:rsidRPr="003C0233">
              <w:rPr>
                <w:rFonts w:asciiTheme="minorHAnsi" w:hAnsiTheme="minorHAnsi" w:cstheme="minorHAnsi"/>
                <w:b/>
                <w:bCs/>
                <w:sz w:val="24"/>
                <w:szCs w:val="24"/>
              </w:rPr>
              <w:t xml:space="preserve">Executive Assistant </w:t>
            </w:r>
            <w:r w:rsidR="006A1328" w:rsidRPr="003C0233">
              <w:rPr>
                <w:rFonts w:asciiTheme="minorHAnsi" w:hAnsiTheme="minorHAnsi" w:cstheme="minorHAnsi"/>
                <w:b/>
                <w:bCs/>
                <w:sz w:val="24"/>
                <w:szCs w:val="24"/>
              </w:rPr>
              <w:t>Information</w:t>
            </w:r>
          </w:p>
        </w:tc>
        <w:tc>
          <w:tcPr>
            <w:tcW w:w="1260" w:type="dxa"/>
            <w:shd w:val="clear" w:color="auto" w:fill="FFFFFF" w:themeFill="background1"/>
          </w:tcPr>
          <w:p w14:paraId="6B942FB1" w14:textId="26D89FDE" w:rsidR="00CB4243" w:rsidRPr="003C0233" w:rsidRDefault="00E212F6" w:rsidP="00DA689A">
            <w:pPr>
              <w:pStyle w:val="TableParagraph"/>
              <w:spacing w:before="1080"/>
              <w:ind w:left="0"/>
              <w:jc w:val="center"/>
              <w:rPr>
                <w:rFonts w:asciiTheme="minorHAnsi" w:hAnsiTheme="minorHAnsi" w:cstheme="minorHAnsi"/>
                <w:b/>
                <w:bCs/>
                <w:color w:val="FF0000"/>
                <w:sz w:val="24"/>
                <w:szCs w:val="24"/>
              </w:rPr>
            </w:pPr>
            <w:r w:rsidRPr="003C0233">
              <w:rPr>
                <w:rFonts w:asciiTheme="minorHAnsi" w:hAnsiTheme="minorHAnsi" w:cstheme="minorHAnsi"/>
                <w:b/>
                <w:bCs/>
                <w:sz w:val="24"/>
                <w:szCs w:val="24"/>
              </w:rPr>
              <w:t>Date of Hire</w:t>
            </w:r>
          </w:p>
        </w:tc>
        <w:tc>
          <w:tcPr>
            <w:tcW w:w="1170" w:type="dxa"/>
            <w:shd w:val="clear" w:color="auto" w:fill="FFFFFF" w:themeFill="background1"/>
          </w:tcPr>
          <w:p w14:paraId="2EF6802E" w14:textId="77777777" w:rsidR="00CB4243" w:rsidRPr="00DA689A" w:rsidRDefault="00CB4243" w:rsidP="006E423E">
            <w:pPr>
              <w:pStyle w:val="TableParagraph"/>
              <w:rPr>
                <w:rFonts w:asciiTheme="minorHAnsi" w:hAnsiTheme="minorHAnsi" w:cstheme="minorHAnsi"/>
                <w:sz w:val="24"/>
                <w:szCs w:val="24"/>
              </w:rPr>
            </w:pPr>
          </w:p>
        </w:tc>
      </w:tr>
      <w:tr w:rsidR="00E258B0" w:rsidRPr="00DA689A" w14:paraId="176EE415" w14:textId="77777777" w:rsidTr="74D49C31">
        <w:trPr>
          <w:trHeight w:val="440"/>
          <w:jc w:val="center"/>
        </w:trPr>
        <w:tc>
          <w:tcPr>
            <w:tcW w:w="6205" w:type="dxa"/>
            <w:shd w:val="clear" w:color="auto" w:fill="FFFFFF" w:themeFill="background1"/>
            <w:vAlign w:val="center"/>
          </w:tcPr>
          <w:p w14:paraId="2CD78739" w14:textId="09F385EA" w:rsidR="0016541A" w:rsidRPr="00DA689A" w:rsidRDefault="005F5B72" w:rsidP="006E423E">
            <w:pPr>
              <w:pStyle w:val="TableParagraph"/>
              <w:spacing w:line="250" w:lineRule="exact"/>
              <w:rPr>
                <w:rFonts w:asciiTheme="minorHAnsi" w:hAnsiTheme="minorHAnsi" w:cstheme="minorHAnsi"/>
              </w:rPr>
            </w:pPr>
            <w:r w:rsidRPr="00DA689A">
              <w:rPr>
                <w:rFonts w:asciiTheme="minorHAnsi" w:hAnsiTheme="minorHAnsi" w:cstheme="minorHAnsi"/>
                <w:b/>
              </w:rPr>
              <w:t xml:space="preserve">Systems </w:t>
            </w:r>
            <w:r w:rsidR="00294571" w:rsidRPr="00DA689A">
              <w:rPr>
                <w:rFonts w:asciiTheme="minorHAnsi" w:hAnsiTheme="minorHAnsi" w:cstheme="minorHAnsi"/>
                <w:b/>
              </w:rPr>
              <w:t xml:space="preserve">Trainings and </w:t>
            </w:r>
            <w:r w:rsidRPr="00DA689A">
              <w:rPr>
                <w:rFonts w:asciiTheme="minorHAnsi" w:hAnsiTheme="minorHAnsi" w:cstheme="minorHAnsi"/>
                <w:b/>
              </w:rPr>
              <w:t xml:space="preserve">Access </w:t>
            </w:r>
            <w:r w:rsidR="00943BD2" w:rsidRPr="00DA689A">
              <w:rPr>
                <w:rFonts w:asciiTheme="minorHAnsi" w:hAnsiTheme="minorHAnsi" w:cstheme="minorHAnsi"/>
                <w:b/>
              </w:rPr>
              <w:t xml:space="preserve">– </w:t>
            </w:r>
            <w:r w:rsidR="00943BD2" w:rsidRPr="00DA689A">
              <w:rPr>
                <w:rFonts w:asciiTheme="minorHAnsi" w:hAnsiTheme="minorHAnsi" w:cstheme="minorHAnsi"/>
                <w:bCs/>
              </w:rPr>
              <w:t>In order to gain full access to the OSU systems there are required trainings that must be completed</w:t>
            </w:r>
            <w:r w:rsidR="000D771E" w:rsidRPr="00DA689A">
              <w:rPr>
                <w:rFonts w:asciiTheme="minorHAnsi" w:hAnsiTheme="minorHAnsi" w:cstheme="minorHAnsi"/>
                <w:bCs/>
              </w:rPr>
              <w:t xml:space="preserve"> in</w:t>
            </w:r>
            <w:r w:rsidR="0016541A" w:rsidRPr="00DA689A">
              <w:rPr>
                <w:rFonts w:asciiTheme="minorHAnsi" w:hAnsiTheme="minorHAnsi" w:cstheme="minorHAnsi"/>
              </w:rPr>
              <w:t xml:space="preserve"> </w:t>
            </w:r>
            <w:hyperlink r:id="rId36" w:history="1">
              <w:r w:rsidR="0016541A" w:rsidRPr="00DA689A">
                <w:rPr>
                  <w:rStyle w:val="Hyperlink"/>
                  <w:rFonts w:asciiTheme="minorHAnsi" w:hAnsiTheme="minorHAnsi" w:cstheme="minorHAnsi"/>
                </w:rPr>
                <w:t xml:space="preserve">BuckeyeLearn </w:t>
              </w:r>
            </w:hyperlink>
            <w:r w:rsidR="0016541A" w:rsidRPr="00DA689A">
              <w:rPr>
                <w:rFonts w:asciiTheme="minorHAnsi" w:hAnsiTheme="minorHAnsi" w:cstheme="minorHAnsi"/>
              </w:rPr>
              <w:t xml:space="preserve"> </w:t>
            </w:r>
          </w:p>
          <w:p w14:paraId="27E5EA99" w14:textId="216EFD37" w:rsidR="0016541A" w:rsidRPr="00DA689A" w:rsidRDefault="0016541A" w:rsidP="006E423E">
            <w:pPr>
              <w:pStyle w:val="TableParagraph"/>
              <w:numPr>
                <w:ilvl w:val="1"/>
                <w:numId w:val="6"/>
              </w:numPr>
              <w:tabs>
                <w:tab w:val="left" w:pos="1187"/>
              </w:tabs>
              <w:spacing w:before="1"/>
              <w:rPr>
                <w:rFonts w:asciiTheme="minorHAnsi" w:hAnsiTheme="minorHAnsi" w:cstheme="minorHAnsi"/>
              </w:rPr>
            </w:pPr>
            <w:r w:rsidRPr="00DA689A">
              <w:rPr>
                <w:rFonts w:asciiTheme="minorHAnsi" w:hAnsiTheme="minorHAnsi" w:cstheme="minorHAnsi"/>
                <w:b/>
                <w:bCs/>
                <w:i/>
                <w:iCs/>
              </w:rPr>
              <w:t>Institutional Data Policy</w:t>
            </w:r>
            <w:r w:rsidRPr="00DA689A">
              <w:rPr>
                <w:rFonts w:asciiTheme="minorHAnsi" w:hAnsiTheme="minorHAnsi" w:cstheme="minorHAnsi"/>
              </w:rPr>
              <w:t xml:space="preserve"> – This course will describe your</w:t>
            </w:r>
            <w:r w:rsidR="001971C5" w:rsidRPr="00DA689A">
              <w:rPr>
                <w:rFonts w:asciiTheme="minorHAnsi" w:hAnsiTheme="minorHAnsi" w:cstheme="minorHAnsi"/>
              </w:rPr>
              <w:t xml:space="preserve"> OSU</w:t>
            </w:r>
            <w:r w:rsidRPr="00DA689A">
              <w:rPr>
                <w:rFonts w:asciiTheme="minorHAnsi" w:hAnsiTheme="minorHAnsi" w:cstheme="minorHAnsi"/>
              </w:rPr>
              <w:t xml:space="preserve"> role and responsibilities in preserving security and confidentiality while sharing and storing information. </w:t>
            </w:r>
            <w:r w:rsidR="001971C5" w:rsidRPr="00DA689A">
              <w:rPr>
                <w:rFonts w:asciiTheme="minorHAnsi" w:hAnsiTheme="minorHAnsi" w:cstheme="minorHAnsi"/>
              </w:rPr>
              <w:t>T</w:t>
            </w:r>
            <w:r w:rsidRPr="00DA689A">
              <w:rPr>
                <w:rFonts w:asciiTheme="minorHAnsi" w:hAnsiTheme="minorHAnsi" w:cstheme="minorHAnsi"/>
              </w:rPr>
              <w:t xml:space="preserve">his training </w:t>
            </w:r>
            <w:r w:rsidR="001971C5" w:rsidRPr="00DA689A">
              <w:rPr>
                <w:rFonts w:asciiTheme="minorHAnsi" w:hAnsiTheme="minorHAnsi" w:cstheme="minorHAnsi"/>
              </w:rPr>
              <w:t xml:space="preserve">must be </w:t>
            </w:r>
            <w:r w:rsidR="00B436AB" w:rsidRPr="00DA689A">
              <w:rPr>
                <w:rFonts w:asciiTheme="minorHAnsi" w:hAnsiTheme="minorHAnsi" w:cstheme="minorHAnsi"/>
              </w:rPr>
              <w:t>completed to</w:t>
            </w:r>
            <w:r w:rsidRPr="00DA689A">
              <w:rPr>
                <w:rFonts w:asciiTheme="minorHAnsi" w:hAnsiTheme="minorHAnsi" w:cstheme="minorHAnsi"/>
              </w:rPr>
              <w:t xml:space="preserve"> gain access to OSU Systems. </w:t>
            </w:r>
          </w:p>
          <w:p w14:paraId="3A65C035" w14:textId="28258F26" w:rsidR="0016541A" w:rsidRPr="00DA689A" w:rsidRDefault="0016541A" w:rsidP="006E423E">
            <w:pPr>
              <w:pStyle w:val="TableParagraph"/>
              <w:numPr>
                <w:ilvl w:val="1"/>
                <w:numId w:val="6"/>
              </w:numPr>
              <w:tabs>
                <w:tab w:val="left" w:pos="1187"/>
              </w:tabs>
              <w:spacing w:before="1"/>
              <w:rPr>
                <w:rFonts w:asciiTheme="minorHAnsi" w:hAnsiTheme="minorHAnsi" w:cstheme="minorHAnsi"/>
              </w:rPr>
            </w:pPr>
            <w:r w:rsidRPr="00DA689A">
              <w:rPr>
                <w:rFonts w:asciiTheme="minorHAnsi" w:hAnsiTheme="minorHAnsi" w:cstheme="minorHAnsi"/>
                <w:b/>
                <w:bCs/>
                <w:i/>
                <w:iCs/>
              </w:rPr>
              <w:t>Report=Support! Identifying and Responding to Sexual Misconduct</w:t>
            </w:r>
            <w:r w:rsidRPr="00DA689A">
              <w:rPr>
                <w:rFonts w:asciiTheme="minorHAnsi" w:hAnsiTheme="minorHAnsi" w:cstheme="minorHAnsi"/>
              </w:rPr>
              <w:t xml:space="preserve"> – How to identify, disrupt and report sexual misconduct. Must be Completed </w:t>
            </w:r>
            <w:r w:rsidR="00522DC1" w:rsidRPr="00DA689A">
              <w:rPr>
                <w:rFonts w:asciiTheme="minorHAnsi" w:hAnsiTheme="minorHAnsi" w:cstheme="minorHAnsi"/>
              </w:rPr>
              <w:t xml:space="preserve">each year </w:t>
            </w:r>
            <w:r w:rsidRPr="00DA689A">
              <w:rPr>
                <w:rFonts w:asciiTheme="minorHAnsi" w:hAnsiTheme="minorHAnsi" w:cstheme="minorHAnsi"/>
              </w:rPr>
              <w:t xml:space="preserve">in order to be eligible for Annual Merit Increase </w:t>
            </w:r>
          </w:p>
          <w:p w14:paraId="0DC2887B" w14:textId="42E9ADBC" w:rsidR="0010101E" w:rsidRPr="00327C01" w:rsidRDefault="0010101E" w:rsidP="00E01005">
            <w:pPr>
              <w:pStyle w:val="TableParagraph"/>
              <w:tabs>
                <w:tab w:val="left" w:pos="1187"/>
              </w:tabs>
              <w:spacing w:before="1"/>
              <w:ind w:left="900"/>
              <w:rPr>
                <w:rFonts w:asciiTheme="minorHAnsi" w:hAnsiTheme="minorHAnsi" w:cstheme="minorHAnsi"/>
              </w:rPr>
            </w:pPr>
          </w:p>
        </w:tc>
        <w:tc>
          <w:tcPr>
            <w:tcW w:w="2430" w:type="dxa"/>
            <w:shd w:val="clear" w:color="auto" w:fill="FFFFFF" w:themeFill="background1"/>
          </w:tcPr>
          <w:p w14:paraId="7AFA7D7E" w14:textId="3F7A5E95" w:rsidR="00CB4243" w:rsidRPr="003C0233" w:rsidRDefault="00B7215E" w:rsidP="00DA689A">
            <w:pPr>
              <w:pStyle w:val="TableParagraph"/>
              <w:spacing w:before="1920"/>
              <w:ind w:left="0"/>
              <w:jc w:val="center"/>
              <w:rPr>
                <w:rFonts w:asciiTheme="minorHAnsi" w:hAnsiTheme="minorHAnsi" w:cstheme="minorHAnsi"/>
                <w:sz w:val="24"/>
                <w:szCs w:val="24"/>
                <w:highlight w:val="yellow"/>
              </w:rPr>
            </w:pPr>
            <w:r w:rsidRPr="003C0233">
              <w:rPr>
                <w:rFonts w:asciiTheme="minorHAnsi" w:hAnsiTheme="minorHAnsi" w:cstheme="minorHAnsi"/>
                <w:b/>
                <w:bCs/>
                <w:sz w:val="24"/>
                <w:szCs w:val="24"/>
              </w:rPr>
              <w:t>New Faculty</w:t>
            </w:r>
            <w:r w:rsidR="00327C01">
              <w:rPr>
                <w:rFonts w:asciiTheme="minorHAnsi" w:hAnsiTheme="minorHAnsi" w:cstheme="minorHAnsi"/>
                <w:b/>
                <w:bCs/>
                <w:sz w:val="24"/>
                <w:szCs w:val="24"/>
              </w:rPr>
              <w:t xml:space="preserve"> with HRC Support</w:t>
            </w:r>
          </w:p>
        </w:tc>
        <w:tc>
          <w:tcPr>
            <w:tcW w:w="1260" w:type="dxa"/>
            <w:shd w:val="clear" w:color="auto" w:fill="FFFFFF" w:themeFill="background1"/>
            <w:vAlign w:val="center"/>
          </w:tcPr>
          <w:p w14:paraId="76AD4E6B" w14:textId="7EAC631E" w:rsidR="00CB4243" w:rsidRPr="003C0233" w:rsidRDefault="00CB4243" w:rsidP="006E423E">
            <w:pPr>
              <w:pStyle w:val="TableParagraph"/>
              <w:spacing w:before="124"/>
              <w:ind w:left="106" w:right="500"/>
              <w:rPr>
                <w:rFonts w:asciiTheme="minorHAnsi" w:hAnsiTheme="minorHAnsi" w:cstheme="minorHAnsi"/>
                <w:sz w:val="24"/>
                <w:szCs w:val="24"/>
              </w:rPr>
            </w:pPr>
          </w:p>
        </w:tc>
        <w:tc>
          <w:tcPr>
            <w:tcW w:w="1170" w:type="dxa"/>
            <w:shd w:val="clear" w:color="auto" w:fill="FFFFFF" w:themeFill="background1"/>
            <w:vAlign w:val="center"/>
          </w:tcPr>
          <w:p w14:paraId="71A6649E" w14:textId="77777777" w:rsidR="00CB4243" w:rsidRPr="00DA689A" w:rsidRDefault="00CB4243" w:rsidP="006E423E">
            <w:pPr>
              <w:pStyle w:val="TableParagraph"/>
              <w:rPr>
                <w:rFonts w:asciiTheme="minorHAnsi" w:hAnsiTheme="minorHAnsi" w:cstheme="minorHAnsi"/>
                <w:sz w:val="24"/>
                <w:szCs w:val="24"/>
              </w:rPr>
            </w:pPr>
          </w:p>
        </w:tc>
      </w:tr>
      <w:tr w:rsidR="00D6544B" w:rsidRPr="00DA689A" w14:paraId="604BB706" w14:textId="77777777" w:rsidTr="74D49C31">
        <w:trPr>
          <w:trHeight w:val="440"/>
          <w:jc w:val="center"/>
        </w:trPr>
        <w:tc>
          <w:tcPr>
            <w:tcW w:w="6205" w:type="dxa"/>
            <w:shd w:val="clear" w:color="auto" w:fill="FFFFFF" w:themeFill="background1"/>
            <w:vAlign w:val="center"/>
          </w:tcPr>
          <w:p w14:paraId="543F551F" w14:textId="2DE18130" w:rsidR="004201F0" w:rsidRPr="00BE490C" w:rsidRDefault="00D6544B" w:rsidP="006A70CC">
            <w:pPr>
              <w:pStyle w:val="TableParagraph"/>
              <w:tabs>
                <w:tab w:val="left" w:pos="1187"/>
                <w:tab w:val="left" w:pos="1188"/>
              </w:tabs>
              <w:spacing w:line="262" w:lineRule="exact"/>
              <w:rPr>
                <w:rFonts w:asciiTheme="minorHAnsi" w:hAnsiTheme="minorHAnsi" w:cstheme="minorHAnsi"/>
                <w:b/>
              </w:rPr>
            </w:pPr>
            <w:r w:rsidRPr="00D417EA">
              <w:rPr>
                <w:rFonts w:asciiTheme="minorHAnsi" w:hAnsiTheme="minorHAnsi" w:cstheme="minorHAnsi"/>
                <w:b/>
              </w:rPr>
              <w:t>Flexible Work Agreements (FWA)</w:t>
            </w:r>
            <w:r w:rsidR="004201F0">
              <w:rPr>
                <w:rFonts w:asciiTheme="minorHAnsi" w:hAnsiTheme="minorHAnsi" w:cstheme="minorHAnsi"/>
                <w:b/>
              </w:rPr>
              <w:t xml:space="preserve"> - </w:t>
            </w:r>
            <w:r w:rsidR="004201F0" w:rsidRPr="00327C01">
              <w:rPr>
                <w:rFonts w:asciiTheme="minorHAnsi" w:hAnsiTheme="minorHAnsi" w:cstheme="minorHAnsi"/>
                <w:bCs/>
              </w:rPr>
              <w:t xml:space="preserve">If working remotely and/or hybrid schedule, you and your </w:t>
            </w:r>
            <w:r w:rsidR="00327C01" w:rsidRPr="00327C01">
              <w:rPr>
                <w:rFonts w:asciiTheme="minorHAnsi" w:hAnsiTheme="minorHAnsi" w:cstheme="minorHAnsi"/>
                <w:bCs/>
              </w:rPr>
              <w:t>Chair</w:t>
            </w:r>
            <w:r w:rsidR="004201F0" w:rsidRPr="00327C01">
              <w:rPr>
                <w:rFonts w:asciiTheme="minorHAnsi" w:hAnsiTheme="minorHAnsi" w:cstheme="minorHAnsi"/>
                <w:bCs/>
              </w:rPr>
              <w:t xml:space="preserve"> </w:t>
            </w:r>
            <w:r w:rsidR="00327C01" w:rsidRPr="00327C01">
              <w:rPr>
                <w:rFonts w:asciiTheme="minorHAnsi" w:hAnsiTheme="minorHAnsi" w:cstheme="minorHAnsi"/>
                <w:bCs/>
              </w:rPr>
              <w:t xml:space="preserve">are required </w:t>
            </w:r>
            <w:r w:rsidR="004201F0" w:rsidRPr="00327C01">
              <w:rPr>
                <w:rFonts w:asciiTheme="minorHAnsi" w:hAnsiTheme="minorHAnsi" w:cstheme="minorHAnsi"/>
                <w:bCs/>
              </w:rPr>
              <w:t xml:space="preserve">to complete </w:t>
            </w:r>
            <w:r w:rsidR="00327C01" w:rsidRPr="00327C01">
              <w:rPr>
                <w:rFonts w:asciiTheme="minorHAnsi" w:hAnsiTheme="minorHAnsi" w:cstheme="minorHAnsi"/>
                <w:bCs/>
              </w:rPr>
              <w:t>a</w:t>
            </w:r>
            <w:r w:rsidR="004201F0" w:rsidRPr="00327C01">
              <w:rPr>
                <w:rFonts w:asciiTheme="minorHAnsi" w:hAnsiTheme="minorHAnsi" w:cstheme="minorHAnsi"/>
                <w:bCs/>
              </w:rPr>
              <w:t xml:space="preserve"> FWA using the date of hire</w:t>
            </w:r>
            <w:r w:rsidR="00327C01" w:rsidRPr="00327C01">
              <w:rPr>
                <w:rFonts w:asciiTheme="minorHAnsi" w:hAnsiTheme="minorHAnsi" w:cstheme="minorHAnsi"/>
                <w:bCs/>
              </w:rPr>
              <w:t xml:space="preserve"> as the begin date</w:t>
            </w:r>
            <w:r w:rsidR="004201F0" w:rsidRPr="00327C01">
              <w:rPr>
                <w:rFonts w:asciiTheme="minorHAnsi" w:hAnsiTheme="minorHAnsi" w:cstheme="minorHAnsi"/>
                <w:bCs/>
              </w:rPr>
              <w:t xml:space="preserve"> and 6/30 as the end date.</w:t>
            </w:r>
            <w:r w:rsidR="00327C01" w:rsidRPr="00327C01">
              <w:rPr>
                <w:rFonts w:asciiTheme="minorHAnsi" w:hAnsiTheme="minorHAnsi" w:cstheme="minorHAnsi"/>
                <w:bCs/>
              </w:rPr>
              <w:t xml:space="preserve"> (Dates can be edited as needed.)</w:t>
            </w:r>
          </w:p>
          <w:p w14:paraId="11648B98" w14:textId="57E7B6C5" w:rsidR="00D6544B" w:rsidRPr="00D417EA" w:rsidRDefault="00D6544B" w:rsidP="006A70CC">
            <w:pPr>
              <w:pStyle w:val="TableParagraph"/>
              <w:tabs>
                <w:tab w:val="left" w:pos="1187"/>
                <w:tab w:val="left" w:pos="1188"/>
              </w:tabs>
              <w:spacing w:line="262" w:lineRule="exact"/>
              <w:ind w:left="0"/>
              <w:rPr>
                <w:rFonts w:asciiTheme="minorHAnsi" w:hAnsiTheme="minorHAnsi" w:cstheme="minorHAnsi"/>
                <w:bCs/>
              </w:rPr>
            </w:pPr>
          </w:p>
          <w:p w14:paraId="594C04B5" w14:textId="4C061126" w:rsidR="00D6544B" w:rsidRPr="00D417EA" w:rsidRDefault="00327C01" w:rsidP="006A70CC">
            <w:pPr>
              <w:pStyle w:val="TableParagraph"/>
              <w:numPr>
                <w:ilvl w:val="0"/>
                <w:numId w:val="37"/>
              </w:numPr>
              <w:tabs>
                <w:tab w:val="left" w:pos="1187"/>
                <w:tab w:val="left" w:pos="1188"/>
              </w:tabs>
              <w:spacing w:line="262" w:lineRule="exact"/>
              <w:rPr>
                <w:rFonts w:asciiTheme="minorHAnsi" w:hAnsiTheme="minorHAnsi" w:cstheme="minorHAnsi"/>
                <w:bCs/>
              </w:rPr>
            </w:pPr>
            <w:r>
              <w:rPr>
                <w:rFonts w:asciiTheme="minorHAnsi" w:hAnsiTheme="minorHAnsi" w:cstheme="minorHAnsi"/>
                <w:bCs/>
              </w:rPr>
              <w:t xml:space="preserve">To complete your FWA to report </w:t>
            </w:r>
            <w:r w:rsidR="00D6544B" w:rsidRPr="00D417EA">
              <w:rPr>
                <w:rFonts w:asciiTheme="minorHAnsi" w:hAnsiTheme="minorHAnsi" w:cstheme="minorHAnsi"/>
                <w:bCs/>
              </w:rPr>
              <w:t xml:space="preserve">your work location(s) </w:t>
            </w:r>
            <w:r>
              <w:rPr>
                <w:rFonts w:asciiTheme="minorHAnsi" w:hAnsiTheme="minorHAnsi" w:cstheme="minorHAnsi"/>
                <w:bCs/>
              </w:rPr>
              <w:t>click on the following link</w:t>
            </w:r>
            <w:r w:rsidR="00D6544B" w:rsidRPr="00D417EA">
              <w:rPr>
                <w:rFonts w:asciiTheme="minorHAnsi" w:hAnsiTheme="minorHAnsi" w:cstheme="minorHAnsi"/>
                <w:bCs/>
              </w:rPr>
              <w:t> </w:t>
            </w:r>
            <w:hyperlink r:id="rId37" w:history="1">
              <w:r w:rsidR="00D6544B" w:rsidRPr="00D417EA">
                <w:rPr>
                  <w:rStyle w:val="Hyperlink"/>
                  <w:rFonts w:asciiTheme="minorHAnsi" w:hAnsiTheme="minorHAnsi" w:cstheme="minorHAnsi"/>
                  <w:bCs/>
                </w:rPr>
                <w:t>Flexible Work Agreement </w:t>
              </w:r>
            </w:hyperlink>
            <w:r>
              <w:rPr>
                <w:rStyle w:val="Hyperlink"/>
                <w:rFonts w:asciiTheme="minorHAnsi" w:hAnsiTheme="minorHAnsi" w:cstheme="minorHAnsi"/>
                <w:bCs/>
                <w:u w:val="none"/>
              </w:rPr>
              <w:t xml:space="preserve"> </w:t>
            </w:r>
            <w:r>
              <w:rPr>
                <w:rStyle w:val="Hyperlink"/>
                <w:rFonts w:asciiTheme="minorHAnsi" w:hAnsiTheme="minorHAnsi" w:cstheme="minorHAnsi"/>
                <w:bCs/>
                <w:color w:val="auto"/>
                <w:u w:val="none"/>
              </w:rPr>
              <w:t>(Information can also be found at HRconnection.osu.edu)</w:t>
            </w:r>
          </w:p>
          <w:p w14:paraId="717F59F5" w14:textId="77777777" w:rsidR="00D6544B" w:rsidRPr="00DA689A" w:rsidRDefault="00D6544B" w:rsidP="006A70CC">
            <w:pPr>
              <w:pStyle w:val="TableParagraph"/>
              <w:spacing w:line="250" w:lineRule="exact"/>
              <w:rPr>
                <w:rFonts w:asciiTheme="minorHAnsi" w:hAnsiTheme="minorHAnsi" w:cstheme="minorHAnsi"/>
                <w:b/>
              </w:rPr>
            </w:pPr>
          </w:p>
        </w:tc>
        <w:tc>
          <w:tcPr>
            <w:tcW w:w="2430" w:type="dxa"/>
            <w:shd w:val="clear" w:color="auto" w:fill="FFFFFF" w:themeFill="background1"/>
          </w:tcPr>
          <w:p w14:paraId="3DAAF92D" w14:textId="42F5D6A9" w:rsidR="00D6544B" w:rsidRPr="003C0233" w:rsidRDefault="00327C01" w:rsidP="00327C01">
            <w:pPr>
              <w:pStyle w:val="TableParagraph"/>
              <w:spacing w:before="1920"/>
              <w:ind w:left="0"/>
              <w:jc w:val="center"/>
              <w:rPr>
                <w:rFonts w:asciiTheme="minorHAnsi" w:hAnsiTheme="minorHAnsi" w:cstheme="minorHAnsi"/>
                <w:b/>
                <w:bCs/>
                <w:sz w:val="24"/>
                <w:szCs w:val="24"/>
              </w:rPr>
            </w:pPr>
            <w:r>
              <w:rPr>
                <w:rFonts w:asciiTheme="minorHAnsi" w:hAnsiTheme="minorHAnsi" w:cstheme="minorHAnsi"/>
                <w:b/>
                <w:bCs/>
                <w:sz w:val="24"/>
                <w:szCs w:val="24"/>
              </w:rPr>
              <w:t>Chair &amp; New Faculty</w:t>
            </w:r>
          </w:p>
        </w:tc>
        <w:tc>
          <w:tcPr>
            <w:tcW w:w="1260" w:type="dxa"/>
            <w:shd w:val="clear" w:color="auto" w:fill="FFFFFF" w:themeFill="background1"/>
            <w:vAlign w:val="center"/>
          </w:tcPr>
          <w:p w14:paraId="6325FFD9" w14:textId="77777777" w:rsidR="00D6544B" w:rsidRPr="003C0233" w:rsidRDefault="00D6544B" w:rsidP="006E423E">
            <w:pPr>
              <w:pStyle w:val="TableParagraph"/>
              <w:spacing w:before="124"/>
              <w:ind w:left="106" w:right="500"/>
              <w:rPr>
                <w:rFonts w:asciiTheme="minorHAnsi" w:hAnsiTheme="minorHAnsi" w:cstheme="minorHAnsi"/>
                <w:sz w:val="24"/>
                <w:szCs w:val="24"/>
              </w:rPr>
            </w:pPr>
          </w:p>
        </w:tc>
        <w:tc>
          <w:tcPr>
            <w:tcW w:w="1170" w:type="dxa"/>
            <w:shd w:val="clear" w:color="auto" w:fill="FFFFFF" w:themeFill="background1"/>
            <w:vAlign w:val="center"/>
          </w:tcPr>
          <w:p w14:paraId="43D51321" w14:textId="77777777" w:rsidR="00D6544B" w:rsidRPr="00DA689A" w:rsidRDefault="00D6544B" w:rsidP="006E423E">
            <w:pPr>
              <w:pStyle w:val="TableParagraph"/>
              <w:rPr>
                <w:rFonts w:asciiTheme="minorHAnsi" w:hAnsiTheme="minorHAnsi" w:cstheme="minorHAnsi"/>
                <w:sz w:val="24"/>
                <w:szCs w:val="24"/>
              </w:rPr>
            </w:pPr>
          </w:p>
        </w:tc>
      </w:tr>
      <w:tr w:rsidR="00082998" w:rsidRPr="00DA689A" w14:paraId="52790A12" w14:textId="77777777" w:rsidTr="74D49C31">
        <w:trPr>
          <w:trHeight w:val="440"/>
          <w:jc w:val="center"/>
        </w:trPr>
        <w:tc>
          <w:tcPr>
            <w:tcW w:w="6205" w:type="dxa"/>
            <w:shd w:val="clear" w:color="auto" w:fill="FFFFFF" w:themeFill="background1"/>
            <w:vAlign w:val="center"/>
          </w:tcPr>
          <w:p w14:paraId="4C4DD75C" w14:textId="7C3C87A8" w:rsidR="00082998" w:rsidRPr="00DA689A" w:rsidRDefault="00082998" w:rsidP="006E423E">
            <w:pPr>
              <w:pStyle w:val="TableParagraph"/>
              <w:spacing w:line="250" w:lineRule="exact"/>
              <w:rPr>
                <w:rFonts w:asciiTheme="minorHAnsi" w:hAnsiTheme="minorHAnsi" w:cstheme="minorHAnsi"/>
                <w:bCs/>
              </w:rPr>
            </w:pPr>
            <w:r w:rsidRPr="00DA689A">
              <w:rPr>
                <w:rFonts w:asciiTheme="minorHAnsi" w:hAnsiTheme="minorHAnsi" w:cstheme="minorHAnsi"/>
                <w:b/>
              </w:rPr>
              <w:t xml:space="preserve">Office of the Dean </w:t>
            </w:r>
            <w:r w:rsidR="00327C01">
              <w:rPr>
                <w:rFonts w:asciiTheme="minorHAnsi" w:hAnsiTheme="minorHAnsi" w:cstheme="minorHAnsi"/>
                <w:b/>
              </w:rPr>
              <w:t xml:space="preserve">- </w:t>
            </w:r>
            <w:r w:rsidRPr="00327C01">
              <w:rPr>
                <w:rFonts w:asciiTheme="minorHAnsi" w:hAnsiTheme="minorHAnsi" w:cstheme="minorHAnsi"/>
                <w:bCs/>
                <w:i/>
                <w:iCs/>
              </w:rPr>
              <w:t>(Don Pope-Davis</w:t>
            </w:r>
            <w:r w:rsidR="002F15A7" w:rsidRPr="00327C01">
              <w:rPr>
                <w:rFonts w:asciiTheme="minorHAnsi" w:hAnsiTheme="minorHAnsi" w:cstheme="minorHAnsi"/>
                <w:bCs/>
                <w:i/>
                <w:iCs/>
              </w:rPr>
              <w:t>, Dean</w:t>
            </w:r>
            <w:r w:rsidRPr="00327C01">
              <w:rPr>
                <w:rFonts w:asciiTheme="minorHAnsi" w:hAnsiTheme="minorHAnsi" w:cstheme="minorHAnsi"/>
                <w:bCs/>
                <w:i/>
                <w:iCs/>
              </w:rPr>
              <w:t>)</w:t>
            </w:r>
          </w:p>
          <w:p w14:paraId="058EE175" w14:textId="77777777" w:rsidR="00D56588" w:rsidRPr="00DA689A" w:rsidRDefault="00082998" w:rsidP="006E423E">
            <w:pPr>
              <w:pStyle w:val="TableParagraph"/>
              <w:numPr>
                <w:ilvl w:val="0"/>
                <w:numId w:val="16"/>
              </w:numPr>
              <w:spacing w:line="250" w:lineRule="exact"/>
              <w:rPr>
                <w:rFonts w:asciiTheme="minorHAnsi" w:hAnsiTheme="minorHAnsi" w:cstheme="minorHAnsi"/>
                <w:bCs/>
              </w:rPr>
            </w:pPr>
            <w:r w:rsidRPr="00DA689A">
              <w:rPr>
                <w:rFonts w:asciiTheme="minorHAnsi" w:hAnsiTheme="minorHAnsi" w:cstheme="minorHAnsi"/>
                <w:bCs/>
              </w:rPr>
              <w:t>Introductions and Operation Overview</w:t>
            </w:r>
          </w:p>
          <w:p w14:paraId="52DC86FC" w14:textId="13BCAB09" w:rsidR="00D56588" w:rsidRPr="00DA689A" w:rsidRDefault="00082998" w:rsidP="006E423E">
            <w:pPr>
              <w:pStyle w:val="TableParagraph"/>
              <w:spacing w:line="250" w:lineRule="exact"/>
              <w:rPr>
                <w:rFonts w:asciiTheme="minorHAnsi" w:hAnsiTheme="minorHAnsi" w:cstheme="minorHAnsi"/>
                <w:bCs/>
              </w:rPr>
            </w:pPr>
            <w:r w:rsidRPr="00DA689A">
              <w:rPr>
                <w:rFonts w:asciiTheme="minorHAnsi" w:hAnsiTheme="minorHAnsi" w:cstheme="minorHAnsi"/>
                <w:b/>
              </w:rPr>
              <w:t xml:space="preserve">Chief of Staff &amp; Director of Strategic Initiatives </w:t>
            </w:r>
            <w:r w:rsidR="00327C01">
              <w:rPr>
                <w:rFonts w:asciiTheme="minorHAnsi" w:hAnsiTheme="minorHAnsi" w:cstheme="minorHAnsi"/>
                <w:b/>
              </w:rPr>
              <w:t xml:space="preserve">- </w:t>
            </w:r>
            <w:r w:rsidRPr="00327C01">
              <w:rPr>
                <w:rFonts w:asciiTheme="minorHAnsi" w:hAnsiTheme="minorHAnsi" w:cstheme="minorHAnsi"/>
                <w:bCs/>
                <w:i/>
                <w:iCs/>
              </w:rPr>
              <w:t>(Nicole Luthy</w:t>
            </w:r>
            <w:r w:rsidR="002F15A7" w:rsidRPr="00327C01">
              <w:rPr>
                <w:rFonts w:asciiTheme="minorHAnsi" w:hAnsiTheme="minorHAnsi" w:cstheme="minorHAnsi"/>
                <w:bCs/>
                <w:i/>
                <w:iCs/>
              </w:rPr>
              <w:t>, Chief of Staff &amp; Dir Strategic Operations</w:t>
            </w:r>
            <w:r w:rsidRPr="00327C01">
              <w:rPr>
                <w:rFonts w:asciiTheme="minorHAnsi" w:hAnsiTheme="minorHAnsi" w:cstheme="minorHAnsi"/>
                <w:bCs/>
                <w:i/>
                <w:iCs/>
              </w:rPr>
              <w:t>)</w:t>
            </w:r>
          </w:p>
          <w:p w14:paraId="4A091B18" w14:textId="52CA35CF" w:rsidR="00D56588" w:rsidRPr="00DA689A" w:rsidRDefault="00D56588" w:rsidP="006E423E">
            <w:pPr>
              <w:pStyle w:val="TableParagraph"/>
              <w:numPr>
                <w:ilvl w:val="0"/>
                <w:numId w:val="16"/>
              </w:numPr>
              <w:spacing w:line="250" w:lineRule="exact"/>
              <w:rPr>
                <w:rFonts w:asciiTheme="minorHAnsi" w:hAnsiTheme="minorHAnsi" w:cstheme="minorHAnsi"/>
                <w:bCs/>
              </w:rPr>
            </w:pPr>
            <w:r w:rsidRPr="00DA689A">
              <w:rPr>
                <w:rFonts w:asciiTheme="minorHAnsi" w:hAnsiTheme="minorHAnsi" w:cstheme="minorHAnsi"/>
                <w:bCs/>
              </w:rPr>
              <w:t>Introductions and Operation Overview</w:t>
            </w:r>
          </w:p>
          <w:p w14:paraId="72708D34" w14:textId="6498E23E" w:rsidR="00082998" w:rsidRPr="00DA689A" w:rsidRDefault="00082998" w:rsidP="006E423E">
            <w:pPr>
              <w:pStyle w:val="TableParagraph"/>
              <w:spacing w:line="250" w:lineRule="exact"/>
              <w:ind w:left="0"/>
              <w:rPr>
                <w:rFonts w:asciiTheme="minorHAnsi" w:hAnsiTheme="minorHAnsi" w:cstheme="minorHAnsi"/>
                <w:bCs/>
              </w:rPr>
            </w:pPr>
            <w:r w:rsidRPr="00DA689A">
              <w:rPr>
                <w:rFonts w:asciiTheme="minorHAnsi" w:hAnsiTheme="minorHAnsi" w:cstheme="minorHAnsi"/>
                <w:b/>
                <w:color w:val="C00000"/>
              </w:rPr>
              <w:tab/>
            </w:r>
          </w:p>
        </w:tc>
        <w:tc>
          <w:tcPr>
            <w:tcW w:w="2430" w:type="dxa"/>
            <w:shd w:val="clear" w:color="auto" w:fill="FFFFFF" w:themeFill="background1"/>
            <w:vAlign w:val="center"/>
          </w:tcPr>
          <w:p w14:paraId="0CEA55BB" w14:textId="4157BF60" w:rsidR="00082998" w:rsidRPr="003C0233" w:rsidRDefault="00082998" w:rsidP="006E423E">
            <w:pPr>
              <w:pStyle w:val="TableParagraph"/>
              <w:ind w:left="0"/>
              <w:jc w:val="center"/>
              <w:rPr>
                <w:rFonts w:asciiTheme="minorHAnsi" w:hAnsiTheme="minorHAnsi" w:cstheme="minorHAnsi"/>
                <w:b/>
                <w:sz w:val="24"/>
                <w:szCs w:val="24"/>
              </w:rPr>
            </w:pPr>
            <w:r w:rsidRPr="003C0233">
              <w:rPr>
                <w:rFonts w:asciiTheme="minorHAnsi" w:hAnsiTheme="minorHAnsi" w:cstheme="minorHAnsi"/>
                <w:b/>
                <w:sz w:val="24"/>
                <w:szCs w:val="24"/>
              </w:rPr>
              <w:t>Melissa Newhouse</w:t>
            </w:r>
            <w:r w:rsidR="002F15A7" w:rsidRPr="003C0233">
              <w:rPr>
                <w:rFonts w:asciiTheme="minorHAnsi" w:hAnsiTheme="minorHAnsi" w:cstheme="minorHAnsi"/>
                <w:b/>
                <w:sz w:val="24"/>
                <w:szCs w:val="24"/>
              </w:rPr>
              <w:t>, Sr. Executive Assistant</w:t>
            </w:r>
          </w:p>
          <w:p w14:paraId="62E5E692" w14:textId="65DBE629" w:rsidR="00D56588" w:rsidRPr="003C0233" w:rsidRDefault="00D56588" w:rsidP="006E423E">
            <w:pPr>
              <w:pStyle w:val="TableParagraph"/>
              <w:ind w:left="0"/>
              <w:jc w:val="center"/>
              <w:rPr>
                <w:rFonts w:asciiTheme="minorHAnsi" w:hAnsiTheme="minorHAnsi" w:cstheme="minorHAnsi"/>
                <w:bCs/>
                <w:sz w:val="24"/>
                <w:szCs w:val="24"/>
                <w:highlight w:val="yellow"/>
              </w:rPr>
            </w:pPr>
            <w:r w:rsidRPr="003C0233">
              <w:rPr>
                <w:rFonts w:asciiTheme="minorHAnsi" w:hAnsiTheme="minorHAnsi" w:cstheme="minorHAnsi"/>
                <w:bCs/>
                <w:sz w:val="24"/>
                <w:szCs w:val="24"/>
              </w:rPr>
              <w:t>Newhouse.37@osu.edu</w:t>
            </w:r>
          </w:p>
        </w:tc>
        <w:tc>
          <w:tcPr>
            <w:tcW w:w="1260" w:type="dxa"/>
            <w:shd w:val="clear" w:color="auto" w:fill="FFFFFF" w:themeFill="background1"/>
            <w:vAlign w:val="center"/>
          </w:tcPr>
          <w:p w14:paraId="28CB516C" w14:textId="77777777" w:rsidR="00082998" w:rsidRPr="003C0233" w:rsidRDefault="00082998" w:rsidP="006E423E">
            <w:pPr>
              <w:pStyle w:val="TableParagraph"/>
              <w:spacing w:before="124"/>
              <w:ind w:left="106" w:right="500"/>
              <w:rPr>
                <w:rFonts w:asciiTheme="minorHAnsi" w:hAnsiTheme="minorHAnsi" w:cstheme="minorHAnsi"/>
                <w:sz w:val="24"/>
                <w:szCs w:val="24"/>
              </w:rPr>
            </w:pPr>
          </w:p>
        </w:tc>
        <w:tc>
          <w:tcPr>
            <w:tcW w:w="1170" w:type="dxa"/>
            <w:shd w:val="clear" w:color="auto" w:fill="FFFFFF" w:themeFill="background1"/>
            <w:vAlign w:val="center"/>
          </w:tcPr>
          <w:p w14:paraId="1AFF62AB" w14:textId="77777777" w:rsidR="00082998" w:rsidRPr="00DA689A" w:rsidRDefault="00082998" w:rsidP="006E423E">
            <w:pPr>
              <w:pStyle w:val="TableParagraph"/>
              <w:rPr>
                <w:rFonts w:asciiTheme="minorHAnsi" w:hAnsiTheme="minorHAnsi" w:cstheme="minorHAnsi"/>
                <w:sz w:val="24"/>
                <w:szCs w:val="24"/>
              </w:rPr>
            </w:pPr>
          </w:p>
        </w:tc>
      </w:tr>
      <w:tr w:rsidR="00D56588" w:rsidRPr="00DA689A" w14:paraId="7744BC1E" w14:textId="77777777" w:rsidTr="74D49C31">
        <w:trPr>
          <w:trHeight w:val="440"/>
          <w:jc w:val="center"/>
        </w:trPr>
        <w:tc>
          <w:tcPr>
            <w:tcW w:w="6205" w:type="dxa"/>
            <w:shd w:val="clear" w:color="auto" w:fill="FFFFFF" w:themeFill="background1"/>
            <w:vAlign w:val="center"/>
          </w:tcPr>
          <w:p w14:paraId="045C96C4" w14:textId="66780D02" w:rsidR="00D56588" w:rsidRPr="00DA689A" w:rsidRDefault="00D56588" w:rsidP="006E423E">
            <w:pPr>
              <w:spacing w:line="247" w:lineRule="exact"/>
              <w:ind w:left="112"/>
              <w:rPr>
                <w:rFonts w:asciiTheme="minorHAnsi" w:eastAsia="Calibri" w:hAnsiTheme="minorHAnsi" w:cstheme="minorHAnsi"/>
                <w:b/>
                <w:bCs/>
                <w:lang w:bidi="ar-SA"/>
              </w:rPr>
            </w:pPr>
            <w:r w:rsidRPr="00DA689A">
              <w:rPr>
                <w:rFonts w:asciiTheme="minorHAnsi" w:eastAsia="Calibri" w:hAnsiTheme="minorHAnsi" w:cstheme="minorHAnsi"/>
                <w:b/>
                <w:lang w:bidi="ar-SA"/>
              </w:rPr>
              <w:t>Office</w:t>
            </w:r>
            <w:r w:rsidRPr="00DA689A">
              <w:rPr>
                <w:rFonts w:asciiTheme="minorHAnsi" w:eastAsia="Calibri" w:hAnsiTheme="minorHAnsi" w:cstheme="minorHAnsi"/>
                <w:b/>
                <w:spacing w:val="-7"/>
                <w:lang w:bidi="ar-SA"/>
              </w:rPr>
              <w:t xml:space="preserve"> </w:t>
            </w:r>
            <w:r w:rsidRPr="00DA689A">
              <w:rPr>
                <w:rFonts w:asciiTheme="minorHAnsi" w:eastAsia="Calibri" w:hAnsiTheme="minorHAnsi" w:cstheme="minorHAnsi"/>
                <w:b/>
                <w:lang w:bidi="ar-SA"/>
              </w:rPr>
              <w:t>of</w:t>
            </w:r>
            <w:r w:rsidRPr="00DA689A">
              <w:rPr>
                <w:rFonts w:asciiTheme="minorHAnsi" w:eastAsia="Calibri" w:hAnsiTheme="minorHAnsi" w:cstheme="minorHAnsi"/>
                <w:b/>
                <w:spacing w:val="-7"/>
                <w:lang w:bidi="ar-SA"/>
              </w:rPr>
              <w:t xml:space="preserve"> </w:t>
            </w:r>
            <w:r w:rsidRPr="00DA689A">
              <w:rPr>
                <w:rFonts w:asciiTheme="minorHAnsi" w:eastAsia="Calibri" w:hAnsiTheme="minorHAnsi" w:cstheme="minorHAnsi"/>
                <w:b/>
                <w:lang w:bidi="ar-SA"/>
              </w:rPr>
              <w:t>Research</w:t>
            </w:r>
            <w:r w:rsidR="00F53FA8" w:rsidRPr="00DA689A">
              <w:rPr>
                <w:rFonts w:asciiTheme="minorHAnsi" w:eastAsia="Calibri" w:hAnsiTheme="minorHAnsi" w:cstheme="minorHAnsi"/>
                <w:b/>
                <w:spacing w:val="-8"/>
                <w:lang w:bidi="ar-SA"/>
              </w:rPr>
              <w:t xml:space="preserve"> Innovation ad Collaboration</w:t>
            </w:r>
            <w:r w:rsidR="005B0771" w:rsidRPr="00DA689A">
              <w:rPr>
                <w:rFonts w:asciiTheme="minorHAnsi" w:eastAsia="Calibri" w:hAnsiTheme="minorHAnsi" w:cstheme="minorHAnsi"/>
                <w:b/>
                <w:spacing w:val="-8"/>
                <w:lang w:bidi="ar-SA"/>
              </w:rPr>
              <w:t>-ORIC</w:t>
            </w:r>
            <w:r w:rsidR="00327C01">
              <w:rPr>
                <w:rFonts w:asciiTheme="minorHAnsi" w:eastAsia="Calibri" w:hAnsiTheme="minorHAnsi" w:cstheme="minorHAnsi"/>
                <w:b/>
                <w:spacing w:val="-8"/>
                <w:lang w:bidi="ar-SA"/>
              </w:rPr>
              <w:t xml:space="preserve"> -</w:t>
            </w:r>
            <w:r w:rsidR="005B0771" w:rsidRPr="00DA689A">
              <w:rPr>
                <w:rFonts w:asciiTheme="minorHAnsi" w:eastAsia="Calibri" w:hAnsiTheme="minorHAnsi" w:cstheme="minorHAnsi"/>
                <w:b/>
                <w:spacing w:val="-8"/>
                <w:lang w:bidi="ar-SA"/>
              </w:rPr>
              <w:t xml:space="preserve"> </w:t>
            </w:r>
            <w:r w:rsidRPr="00327C01">
              <w:rPr>
                <w:rFonts w:asciiTheme="minorHAnsi" w:eastAsia="Calibri" w:hAnsiTheme="minorHAnsi" w:cstheme="minorHAnsi"/>
                <w:i/>
                <w:iCs/>
                <w:lang w:bidi="ar-SA"/>
              </w:rPr>
              <w:t>(Natasha</w:t>
            </w:r>
            <w:r w:rsidRPr="00327C01">
              <w:rPr>
                <w:rFonts w:asciiTheme="minorHAnsi" w:eastAsia="Calibri" w:hAnsiTheme="minorHAnsi" w:cstheme="minorHAnsi"/>
                <w:i/>
                <w:iCs/>
                <w:spacing w:val="-7"/>
                <w:lang w:bidi="ar-SA"/>
              </w:rPr>
              <w:t xml:space="preserve"> </w:t>
            </w:r>
            <w:r w:rsidRPr="00327C01">
              <w:rPr>
                <w:rFonts w:asciiTheme="minorHAnsi" w:eastAsia="Calibri" w:hAnsiTheme="minorHAnsi" w:cstheme="minorHAnsi"/>
                <w:i/>
                <w:iCs/>
                <w:spacing w:val="-2"/>
                <w:lang w:bidi="ar-SA"/>
              </w:rPr>
              <w:t>Slesnick, Associate Dean of Researc</w:t>
            </w:r>
            <w:r w:rsidR="00F53FA8" w:rsidRPr="00327C01">
              <w:rPr>
                <w:rFonts w:asciiTheme="minorHAnsi" w:eastAsia="Calibri" w:hAnsiTheme="minorHAnsi" w:cstheme="minorHAnsi"/>
                <w:i/>
                <w:iCs/>
                <w:spacing w:val="-2"/>
                <w:lang w:bidi="ar-SA"/>
              </w:rPr>
              <w:t>h)</w:t>
            </w:r>
          </w:p>
          <w:p w14:paraId="6F108EBA" w14:textId="77777777" w:rsidR="00D56588" w:rsidRPr="00DA689A" w:rsidRDefault="00D56588" w:rsidP="006E423E">
            <w:pPr>
              <w:numPr>
                <w:ilvl w:val="0"/>
                <w:numId w:val="17"/>
              </w:numPr>
              <w:tabs>
                <w:tab w:val="left" w:pos="833"/>
              </w:tabs>
              <w:spacing w:line="251" w:lineRule="exact"/>
              <w:rPr>
                <w:rFonts w:asciiTheme="minorHAnsi" w:eastAsia="Calibri" w:hAnsiTheme="minorHAnsi" w:cstheme="minorHAnsi"/>
                <w:lang w:bidi="ar-SA"/>
              </w:rPr>
            </w:pPr>
            <w:r w:rsidRPr="00DA689A">
              <w:rPr>
                <w:rFonts w:asciiTheme="minorHAnsi" w:eastAsia="Calibri" w:hAnsiTheme="minorHAnsi" w:cstheme="minorHAnsi"/>
                <w:lang w:bidi="ar-SA"/>
              </w:rPr>
              <w:t>Introductions</w:t>
            </w:r>
            <w:r w:rsidRPr="00DA689A">
              <w:rPr>
                <w:rFonts w:asciiTheme="minorHAnsi" w:eastAsia="Calibri" w:hAnsiTheme="minorHAnsi" w:cstheme="minorHAnsi"/>
                <w:spacing w:val="-9"/>
                <w:lang w:bidi="ar-SA"/>
              </w:rPr>
              <w:t xml:space="preserve"> </w:t>
            </w:r>
            <w:r w:rsidRPr="00DA689A">
              <w:rPr>
                <w:rFonts w:asciiTheme="minorHAnsi" w:eastAsia="Calibri" w:hAnsiTheme="minorHAnsi" w:cstheme="minorHAnsi"/>
                <w:lang w:bidi="ar-SA"/>
              </w:rPr>
              <w:t>and</w:t>
            </w:r>
            <w:r w:rsidRPr="00DA689A">
              <w:rPr>
                <w:rFonts w:asciiTheme="minorHAnsi" w:eastAsia="Calibri" w:hAnsiTheme="minorHAnsi" w:cstheme="minorHAnsi"/>
                <w:spacing w:val="-11"/>
                <w:lang w:bidi="ar-SA"/>
              </w:rPr>
              <w:t xml:space="preserve"> </w:t>
            </w:r>
            <w:r w:rsidRPr="00DA689A">
              <w:rPr>
                <w:rFonts w:asciiTheme="minorHAnsi" w:eastAsia="Calibri" w:hAnsiTheme="minorHAnsi" w:cstheme="minorHAnsi"/>
                <w:lang w:bidi="ar-SA"/>
              </w:rPr>
              <w:t>Operation</w:t>
            </w:r>
            <w:r w:rsidRPr="00DA689A">
              <w:rPr>
                <w:rFonts w:asciiTheme="minorHAnsi" w:eastAsia="Calibri" w:hAnsiTheme="minorHAnsi" w:cstheme="minorHAnsi"/>
                <w:spacing w:val="-10"/>
                <w:lang w:bidi="ar-SA"/>
              </w:rPr>
              <w:t xml:space="preserve"> </w:t>
            </w:r>
            <w:r w:rsidRPr="00DA689A">
              <w:rPr>
                <w:rFonts w:asciiTheme="minorHAnsi" w:eastAsia="Calibri" w:hAnsiTheme="minorHAnsi" w:cstheme="minorHAnsi"/>
                <w:spacing w:val="-2"/>
                <w:lang w:bidi="ar-SA"/>
              </w:rPr>
              <w:t>Overview</w:t>
            </w:r>
          </w:p>
          <w:p w14:paraId="6940783E" w14:textId="26980136" w:rsidR="00D56588" w:rsidRPr="00DA689A" w:rsidRDefault="00D56588" w:rsidP="006E423E">
            <w:pPr>
              <w:spacing w:line="245" w:lineRule="exact"/>
              <w:ind w:left="112"/>
              <w:rPr>
                <w:rFonts w:asciiTheme="minorHAnsi" w:eastAsia="Calibri" w:hAnsiTheme="minorHAnsi" w:cstheme="minorHAnsi"/>
                <w:lang w:bidi="ar-SA"/>
              </w:rPr>
            </w:pPr>
            <w:r w:rsidRPr="00DA689A">
              <w:rPr>
                <w:rFonts w:asciiTheme="minorHAnsi" w:eastAsia="Calibri" w:hAnsiTheme="minorHAnsi" w:cstheme="minorHAnsi"/>
                <w:b/>
                <w:lang w:bidi="ar-SA"/>
              </w:rPr>
              <w:t>Quantitative</w:t>
            </w:r>
            <w:r w:rsidRPr="00DA689A">
              <w:rPr>
                <w:rFonts w:asciiTheme="minorHAnsi" w:eastAsia="Calibri" w:hAnsiTheme="minorHAnsi" w:cstheme="minorHAnsi"/>
                <w:b/>
                <w:spacing w:val="-9"/>
                <w:lang w:bidi="ar-SA"/>
              </w:rPr>
              <w:t xml:space="preserve"> </w:t>
            </w:r>
            <w:r w:rsidRPr="00DA689A">
              <w:rPr>
                <w:rFonts w:asciiTheme="minorHAnsi" w:eastAsia="Calibri" w:hAnsiTheme="minorHAnsi" w:cstheme="minorHAnsi"/>
                <w:b/>
                <w:lang w:bidi="ar-SA"/>
              </w:rPr>
              <w:t>Methodology</w:t>
            </w:r>
            <w:r w:rsidRPr="00DA689A">
              <w:rPr>
                <w:rFonts w:asciiTheme="minorHAnsi" w:eastAsia="Calibri" w:hAnsiTheme="minorHAnsi" w:cstheme="minorHAnsi"/>
                <w:b/>
                <w:spacing w:val="-10"/>
                <w:lang w:bidi="ar-SA"/>
              </w:rPr>
              <w:t xml:space="preserve"> </w:t>
            </w:r>
            <w:r w:rsidRPr="00DA689A">
              <w:rPr>
                <w:rFonts w:asciiTheme="minorHAnsi" w:eastAsia="Calibri" w:hAnsiTheme="minorHAnsi" w:cstheme="minorHAnsi"/>
                <w:b/>
                <w:lang w:bidi="ar-SA"/>
              </w:rPr>
              <w:t>Center</w:t>
            </w:r>
            <w:r w:rsidRPr="00DA689A">
              <w:rPr>
                <w:rFonts w:asciiTheme="minorHAnsi" w:eastAsia="Calibri" w:hAnsiTheme="minorHAnsi" w:cstheme="minorHAnsi"/>
                <w:b/>
                <w:spacing w:val="-8"/>
                <w:lang w:bidi="ar-SA"/>
              </w:rPr>
              <w:t xml:space="preserve"> </w:t>
            </w:r>
            <w:r w:rsidR="00327C01">
              <w:rPr>
                <w:rFonts w:asciiTheme="minorHAnsi" w:eastAsia="Calibri" w:hAnsiTheme="minorHAnsi" w:cstheme="minorHAnsi"/>
                <w:b/>
                <w:spacing w:val="-8"/>
                <w:lang w:bidi="ar-SA"/>
              </w:rPr>
              <w:t>-</w:t>
            </w:r>
            <w:r w:rsidRPr="00327C01">
              <w:rPr>
                <w:rFonts w:asciiTheme="minorHAnsi" w:eastAsia="Calibri" w:hAnsiTheme="minorHAnsi" w:cstheme="minorHAnsi"/>
                <w:i/>
                <w:iCs/>
                <w:lang w:bidi="ar-SA"/>
              </w:rPr>
              <w:t>(Beverly</w:t>
            </w:r>
            <w:r w:rsidRPr="00327C01">
              <w:rPr>
                <w:rFonts w:asciiTheme="minorHAnsi" w:eastAsia="Calibri" w:hAnsiTheme="minorHAnsi" w:cstheme="minorHAnsi"/>
                <w:i/>
                <w:iCs/>
                <w:spacing w:val="-10"/>
                <w:lang w:bidi="ar-SA"/>
              </w:rPr>
              <w:t xml:space="preserve"> </w:t>
            </w:r>
            <w:r w:rsidRPr="00327C01">
              <w:rPr>
                <w:rFonts w:asciiTheme="minorHAnsi" w:eastAsia="Calibri" w:hAnsiTheme="minorHAnsi" w:cstheme="minorHAnsi"/>
                <w:i/>
                <w:iCs/>
                <w:spacing w:val="-2"/>
                <w:lang w:bidi="ar-SA"/>
              </w:rPr>
              <w:t>Vandiver</w:t>
            </w:r>
            <w:r w:rsidR="002F15A7" w:rsidRPr="00327C01">
              <w:rPr>
                <w:rFonts w:asciiTheme="minorHAnsi" w:eastAsia="Calibri" w:hAnsiTheme="minorHAnsi" w:cstheme="minorHAnsi"/>
                <w:i/>
                <w:iCs/>
                <w:spacing w:val="-2"/>
                <w:lang w:bidi="ar-SA"/>
              </w:rPr>
              <w:t>, Director</w:t>
            </w:r>
            <w:r w:rsidR="00FB6D8D" w:rsidRPr="00327C01">
              <w:rPr>
                <w:rFonts w:asciiTheme="minorHAnsi" w:eastAsia="Calibri" w:hAnsiTheme="minorHAnsi" w:cstheme="minorHAnsi"/>
                <w:i/>
                <w:iCs/>
                <w:spacing w:val="-2"/>
                <w:lang w:bidi="ar-SA"/>
              </w:rPr>
              <w:t>)</w:t>
            </w:r>
          </w:p>
          <w:p w14:paraId="6951DA55" w14:textId="77777777" w:rsidR="00D56588" w:rsidRPr="00DA689A" w:rsidRDefault="00D56588" w:rsidP="006E423E">
            <w:pPr>
              <w:numPr>
                <w:ilvl w:val="0"/>
                <w:numId w:val="17"/>
              </w:numPr>
              <w:tabs>
                <w:tab w:val="left" w:pos="833"/>
              </w:tabs>
              <w:spacing w:line="251" w:lineRule="exact"/>
              <w:rPr>
                <w:rFonts w:asciiTheme="minorHAnsi" w:eastAsia="Calibri" w:hAnsiTheme="minorHAnsi" w:cstheme="minorHAnsi"/>
                <w:lang w:bidi="ar-SA"/>
              </w:rPr>
            </w:pPr>
            <w:r w:rsidRPr="00DA689A">
              <w:rPr>
                <w:rFonts w:asciiTheme="minorHAnsi" w:eastAsia="Calibri" w:hAnsiTheme="minorHAnsi" w:cstheme="minorHAnsi"/>
                <w:lang w:bidi="ar-SA"/>
              </w:rPr>
              <w:t>Introductions</w:t>
            </w:r>
            <w:r w:rsidRPr="00DA689A">
              <w:rPr>
                <w:rFonts w:asciiTheme="minorHAnsi" w:eastAsia="Calibri" w:hAnsiTheme="minorHAnsi" w:cstheme="minorHAnsi"/>
                <w:spacing w:val="-9"/>
                <w:lang w:bidi="ar-SA"/>
              </w:rPr>
              <w:t xml:space="preserve"> </w:t>
            </w:r>
            <w:r w:rsidRPr="00DA689A">
              <w:rPr>
                <w:rFonts w:asciiTheme="minorHAnsi" w:eastAsia="Calibri" w:hAnsiTheme="minorHAnsi" w:cstheme="minorHAnsi"/>
                <w:lang w:bidi="ar-SA"/>
              </w:rPr>
              <w:t>and</w:t>
            </w:r>
            <w:r w:rsidRPr="00DA689A">
              <w:rPr>
                <w:rFonts w:asciiTheme="minorHAnsi" w:eastAsia="Calibri" w:hAnsiTheme="minorHAnsi" w:cstheme="minorHAnsi"/>
                <w:spacing w:val="-11"/>
                <w:lang w:bidi="ar-SA"/>
              </w:rPr>
              <w:t xml:space="preserve"> </w:t>
            </w:r>
            <w:r w:rsidRPr="00DA689A">
              <w:rPr>
                <w:rFonts w:asciiTheme="minorHAnsi" w:eastAsia="Calibri" w:hAnsiTheme="minorHAnsi" w:cstheme="minorHAnsi"/>
                <w:lang w:bidi="ar-SA"/>
              </w:rPr>
              <w:t>Operation</w:t>
            </w:r>
            <w:r w:rsidRPr="00DA689A">
              <w:rPr>
                <w:rFonts w:asciiTheme="minorHAnsi" w:eastAsia="Calibri" w:hAnsiTheme="minorHAnsi" w:cstheme="minorHAnsi"/>
                <w:spacing w:val="-10"/>
                <w:lang w:bidi="ar-SA"/>
              </w:rPr>
              <w:t xml:space="preserve"> </w:t>
            </w:r>
            <w:r w:rsidRPr="00DA689A">
              <w:rPr>
                <w:rFonts w:asciiTheme="minorHAnsi" w:eastAsia="Calibri" w:hAnsiTheme="minorHAnsi" w:cstheme="minorHAnsi"/>
                <w:spacing w:val="-2"/>
                <w:lang w:bidi="ar-SA"/>
              </w:rPr>
              <w:t>Overview</w:t>
            </w:r>
          </w:p>
          <w:p w14:paraId="0431D9BB" w14:textId="30733548" w:rsidR="00D56588" w:rsidRPr="00327C01" w:rsidRDefault="00FB6D8D" w:rsidP="006E423E">
            <w:pPr>
              <w:spacing w:line="244" w:lineRule="exact"/>
              <w:ind w:left="112"/>
              <w:rPr>
                <w:rFonts w:asciiTheme="minorHAnsi" w:eastAsia="Calibri" w:hAnsiTheme="minorHAnsi" w:cstheme="minorHAnsi"/>
                <w:i/>
                <w:iCs/>
                <w:lang w:bidi="ar-SA"/>
              </w:rPr>
            </w:pPr>
            <w:r w:rsidRPr="00DA689A">
              <w:rPr>
                <w:rFonts w:asciiTheme="minorHAnsi" w:eastAsia="Calibri" w:hAnsiTheme="minorHAnsi" w:cstheme="minorHAnsi"/>
                <w:b/>
                <w:lang w:bidi="ar-SA"/>
              </w:rPr>
              <w:t xml:space="preserve">Qual Methods &amp; EHE </w:t>
            </w:r>
            <w:proofErr w:type="spellStart"/>
            <w:r w:rsidR="00D56588" w:rsidRPr="00DA689A">
              <w:rPr>
                <w:rFonts w:asciiTheme="minorHAnsi" w:eastAsia="Calibri" w:hAnsiTheme="minorHAnsi" w:cstheme="minorHAnsi"/>
                <w:b/>
                <w:lang w:bidi="ar-SA"/>
              </w:rPr>
              <w:t>QualLab</w:t>
            </w:r>
            <w:proofErr w:type="spellEnd"/>
            <w:r w:rsidR="00D56588" w:rsidRPr="00DA689A">
              <w:rPr>
                <w:rFonts w:asciiTheme="minorHAnsi" w:eastAsia="Calibri" w:hAnsiTheme="minorHAnsi" w:cstheme="minorHAnsi"/>
                <w:b/>
                <w:spacing w:val="-7"/>
                <w:lang w:bidi="ar-SA"/>
              </w:rPr>
              <w:t xml:space="preserve"> </w:t>
            </w:r>
            <w:r w:rsidR="00327C01">
              <w:rPr>
                <w:rFonts w:asciiTheme="minorHAnsi" w:eastAsia="Calibri" w:hAnsiTheme="minorHAnsi" w:cstheme="minorHAnsi"/>
                <w:b/>
                <w:spacing w:val="-7"/>
                <w:lang w:bidi="ar-SA"/>
              </w:rPr>
              <w:t>-</w:t>
            </w:r>
            <w:r w:rsidR="00D56588" w:rsidRPr="00327C01">
              <w:rPr>
                <w:rFonts w:asciiTheme="minorHAnsi" w:eastAsia="Calibri" w:hAnsiTheme="minorHAnsi" w:cstheme="minorHAnsi"/>
                <w:i/>
                <w:iCs/>
                <w:lang w:bidi="ar-SA"/>
              </w:rPr>
              <w:t>(Penny</w:t>
            </w:r>
            <w:r w:rsidR="00D56588" w:rsidRPr="00327C01">
              <w:rPr>
                <w:rFonts w:asciiTheme="minorHAnsi" w:eastAsia="Calibri" w:hAnsiTheme="minorHAnsi" w:cstheme="minorHAnsi"/>
                <w:i/>
                <w:iCs/>
                <w:spacing w:val="-7"/>
                <w:lang w:bidi="ar-SA"/>
              </w:rPr>
              <w:t xml:space="preserve"> </w:t>
            </w:r>
            <w:r w:rsidR="00D56588" w:rsidRPr="00327C01">
              <w:rPr>
                <w:rFonts w:asciiTheme="minorHAnsi" w:eastAsia="Calibri" w:hAnsiTheme="minorHAnsi" w:cstheme="minorHAnsi"/>
                <w:i/>
                <w:iCs/>
                <w:spacing w:val="-2"/>
                <w:lang w:bidi="ar-SA"/>
              </w:rPr>
              <w:t>Pasque</w:t>
            </w:r>
            <w:r w:rsidR="002F15A7" w:rsidRPr="00327C01">
              <w:rPr>
                <w:rFonts w:asciiTheme="minorHAnsi" w:eastAsia="Calibri" w:hAnsiTheme="minorHAnsi" w:cstheme="minorHAnsi"/>
                <w:i/>
                <w:iCs/>
                <w:spacing w:val="-2"/>
                <w:lang w:bidi="ar-SA"/>
              </w:rPr>
              <w:t>, Dir</w:t>
            </w:r>
            <w:r w:rsidRPr="00327C01">
              <w:rPr>
                <w:rFonts w:asciiTheme="minorHAnsi" w:eastAsia="Calibri" w:hAnsiTheme="minorHAnsi" w:cstheme="minorHAnsi"/>
                <w:i/>
                <w:iCs/>
                <w:spacing w:val="-2"/>
                <w:lang w:bidi="ar-SA"/>
              </w:rPr>
              <w:t>ector)</w:t>
            </w:r>
            <w:r w:rsidR="002F15A7" w:rsidRPr="00327C01">
              <w:rPr>
                <w:rFonts w:asciiTheme="minorHAnsi" w:eastAsia="Calibri" w:hAnsiTheme="minorHAnsi" w:cstheme="minorHAnsi"/>
                <w:i/>
                <w:iCs/>
                <w:spacing w:val="-2"/>
                <w:lang w:bidi="ar-SA"/>
              </w:rPr>
              <w:t xml:space="preserve"> </w:t>
            </w:r>
          </w:p>
          <w:p w14:paraId="643D10B1" w14:textId="1930DA3A" w:rsidR="00224BCD" w:rsidRPr="00DA689A" w:rsidRDefault="00D56588" w:rsidP="006E423E">
            <w:pPr>
              <w:pStyle w:val="TableParagraph"/>
              <w:numPr>
                <w:ilvl w:val="0"/>
                <w:numId w:val="16"/>
              </w:numPr>
              <w:spacing w:line="250" w:lineRule="exact"/>
              <w:rPr>
                <w:rFonts w:asciiTheme="minorHAnsi" w:hAnsiTheme="minorHAnsi" w:cstheme="minorHAnsi"/>
                <w:b/>
              </w:rPr>
            </w:pPr>
            <w:r w:rsidRPr="00DA689A">
              <w:rPr>
                <w:rFonts w:asciiTheme="minorHAnsi" w:eastAsia="Calibri" w:hAnsiTheme="minorHAnsi" w:cstheme="minorHAnsi"/>
                <w:lang w:bidi="ar-SA"/>
              </w:rPr>
              <w:t>Introductions</w:t>
            </w:r>
            <w:r w:rsidRPr="00DA689A">
              <w:rPr>
                <w:rFonts w:asciiTheme="minorHAnsi" w:eastAsia="Calibri" w:hAnsiTheme="minorHAnsi" w:cstheme="minorHAnsi"/>
                <w:spacing w:val="-9"/>
                <w:lang w:bidi="ar-SA"/>
              </w:rPr>
              <w:t xml:space="preserve"> </w:t>
            </w:r>
            <w:r w:rsidRPr="00DA689A">
              <w:rPr>
                <w:rFonts w:asciiTheme="minorHAnsi" w:eastAsia="Calibri" w:hAnsiTheme="minorHAnsi" w:cstheme="minorHAnsi"/>
                <w:lang w:bidi="ar-SA"/>
              </w:rPr>
              <w:t>and</w:t>
            </w:r>
            <w:r w:rsidRPr="00DA689A">
              <w:rPr>
                <w:rFonts w:asciiTheme="minorHAnsi" w:eastAsia="Calibri" w:hAnsiTheme="minorHAnsi" w:cstheme="minorHAnsi"/>
                <w:spacing w:val="-11"/>
                <w:lang w:bidi="ar-SA"/>
              </w:rPr>
              <w:t xml:space="preserve"> </w:t>
            </w:r>
            <w:r w:rsidRPr="00DA689A">
              <w:rPr>
                <w:rFonts w:asciiTheme="minorHAnsi" w:eastAsia="Calibri" w:hAnsiTheme="minorHAnsi" w:cstheme="minorHAnsi"/>
                <w:lang w:bidi="ar-SA"/>
              </w:rPr>
              <w:t>Operation</w:t>
            </w:r>
            <w:r w:rsidRPr="00DA689A">
              <w:rPr>
                <w:rFonts w:asciiTheme="minorHAnsi" w:eastAsia="Calibri" w:hAnsiTheme="minorHAnsi" w:cstheme="minorHAnsi"/>
                <w:spacing w:val="-10"/>
                <w:lang w:bidi="ar-SA"/>
              </w:rPr>
              <w:t xml:space="preserve"> </w:t>
            </w:r>
            <w:r w:rsidRPr="00DA689A">
              <w:rPr>
                <w:rFonts w:asciiTheme="minorHAnsi" w:eastAsia="Calibri" w:hAnsiTheme="minorHAnsi" w:cstheme="minorHAnsi"/>
                <w:spacing w:val="-2"/>
                <w:lang w:bidi="ar-SA"/>
              </w:rPr>
              <w:t>Overview</w:t>
            </w:r>
          </w:p>
        </w:tc>
        <w:tc>
          <w:tcPr>
            <w:tcW w:w="2430" w:type="dxa"/>
            <w:vAlign w:val="center"/>
          </w:tcPr>
          <w:p w14:paraId="6093B3D0" w14:textId="6807B2C1" w:rsidR="00D56588" w:rsidRPr="003C0233" w:rsidRDefault="00B265C1" w:rsidP="006E423E">
            <w:pPr>
              <w:pStyle w:val="TableParagraph"/>
              <w:ind w:left="0"/>
              <w:jc w:val="center"/>
              <w:rPr>
                <w:rFonts w:asciiTheme="minorHAnsi" w:hAnsiTheme="minorHAnsi" w:cstheme="minorHAnsi"/>
                <w:b/>
                <w:sz w:val="24"/>
                <w:szCs w:val="24"/>
              </w:rPr>
            </w:pPr>
            <w:r w:rsidRPr="003C0233">
              <w:rPr>
                <w:rFonts w:asciiTheme="minorHAnsi" w:hAnsiTheme="minorHAnsi" w:cstheme="minorHAnsi"/>
                <w:b/>
                <w:sz w:val="24"/>
                <w:szCs w:val="24"/>
              </w:rPr>
              <w:t xml:space="preserve">Matthew Eveland, </w:t>
            </w:r>
            <w:r w:rsidR="00327C01">
              <w:rPr>
                <w:rFonts w:asciiTheme="minorHAnsi" w:hAnsiTheme="minorHAnsi" w:cstheme="minorHAnsi"/>
                <w:b/>
                <w:sz w:val="24"/>
                <w:szCs w:val="24"/>
              </w:rPr>
              <w:t xml:space="preserve">ORIC </w:t>
            </w:r>
            <w:r w:rsidRPr="003C0233">
              <w:rPr>
                <w:rFonts w:asciiTheme="minorHAnsi" w:hAnsiTheme="minorHAnsi" w:cstheme="minorHAnsi"/>
                <w:b/>
                <w:sz w:val="24"/>
                <w:szCs w:val="24"/>
              </w:rPr>
              <w:t>Administrative Associate</w:t>
            </w:r>
          </w:p>
          <w:p w14:paraId="3C835E45" w14:textId="2664EE07" w:rsidR="00EC08BD" w:rsidRPr="003C0233" w:rsidRDefault="006B6AE7" w:rsidP="006E423E">
            <w:pPr>
              <w:pStyle w:val="TableParagraph"/>
              <w:ind w:left="0"/>
              <w:jc w:val="center"/>
              <w:rPr>
                <w:rFonts w:asciiTheme="minorHAnsi" w:hAnsiTheme="minorHAnsi" w:cstheme="minorHAnsi"/>
                <w:bCs/>
                <w:sz w:val="24"/>
                <w:szCs w:val="24"/>
              </w:rPr>
            </w:pPr>
            <w:r w:rsidRPr="003C0233">
              <w:rPr>
                <w:rFonts w:asciiTheme="minorHAnsi" w:hAnsiTheme="minorHAnsi" w:cstheme="minorHAnsi"/>
                <w:bCs/>
                <w:sz w:val="24"/>
                <w:szCs w:val="24"/>
              </w:rPr>
              <w:t>Eveland.19@</w:t>
            </w:r>
            <w:r w:rsidR="00EC08BD" w:rsidRPr="003C0233">
              <w:rPr>
                <w:rFonts w:asciiTheme="minorHAnsi" w:hAnsiTheme="minorHAnsi" w:cstheme="minorHAnsi"/>
                <w:bCs/>
                <w:sz w:val="24"/>
                <w:szCs w:val="24"/>
              </w:rPr>
              <w:t>osu.edu</w:t>
            </w:r>
          </w:p>
          <w:p w14:paraId="15B635FD" w14:textId="2B5ADC98" w:rsidR="00A652B0" w:rsidRPr="003C0233" w:rsidRDefault="00A652B0" w:rsidP="006E423E">
            <w:pPr>
              <w:pStyle w:val="TableParagraph"/>
              <w:ind w:left="0"/>
              <w:rPr>
                <w:rFonts w:asciiTheme="minorHAnsi" w:hAnsiTheme="minorHAnsi" w:cstheme="minorHAnsi"/>
                <w:b/>
                <w:color w:val="FF0000"/>
                <w:sz w:val="24"/>
                <w:szCs w:val="24"/>
              </w:rPr>
            </w:pPr>
          </w:p>
        </w:tc>
        <w:tc>
          <w:tcPr>
            <w:tcW w:w="1260" w:type="dxa"/>
            <w:shd w:val="clear" w:color="auto" w:fill="FFFFFF" w:themeFill="background1"/>
            <w:vAlign w:val="center"/>
          </w:tcPr>
          <w:p w14:paraId="0A41DCAB" w14:textId="77777777" w:rsidR="00D56588" w:rsidRPr="003C0233" w:rsidRDefault="00D56588" w:rsidP="006E423E">
            <w:pPr>
              <w:pStyle w:val="TableParagraph"/>
              <w:spacing w:before="124"/>
              <w:ind w:left="106" w:right="500"/>
              <w:rPr>
                <w:rFonts w:asciiTheme="minorHAnsi" w:hAnsiTheme="minorHAnsi" w:cstheme="minorHAnsi"/>
                <w:sz w:val="24"/>
                <w:szCs w:val="24"/>
              </w:rPr>
            </w:pPr>
          </w:p>
        </w:tc>
        <w:tc>
          <w:tcPr>
            <w:tcW w:w="1170" w:type="dxa"/>
            <w:shd w:val="clear" w:color="auto" w:fill="FFFFFF" w:themeFill="background1"/>
            <w:vAlign w:val="center"/>
          </w:tcPr>
          <w:p w14:paraId="1BBB309D" w14:textId="77777777" w:rsidR="00D56588" w:rsidRPr="00DA689A" w:rsidRDefault="00D56588" w:rsidP="006E423E">
            <w:pPr>
              <w:pStyle w:val="TableParagraph"/>
              <w:rPr>
                <w:rFonts w:asciiTheme="minorHAnsi" w:hAnsiTheme="minorHAnsi" w:cstheme="minorHAnsi"/>
                <w:sz w:val="24"/>
                <w:szCs w:val="24"/>
              </w:rPr>
            </w:pPr>
          </w:p>
        </w:tc>
      </w:tr>
      <w:tr w:rsidR="00D56588" w:rsidRPr="00DA689A" w14:paraId="4D315FB1" w14:textId="77777777" w:rsidTr="74D49C31">
        <w:trPr>
          <w:trHeight w:val="695"/>
          <w:jc w:val="center"/>
        </w:trPr>
        <w:tc>
          <w:tcPr>
            <w:tcW w:w="6205" w:type="dxa"/>
            <w:shd w:val="clear" w:color="auto" w:fill="FFFFFF" w:themeFill="background1"/>
          </w:tcPr>
          <w:p w14:paraId="3CB25602" w14:textId="7DA47F78" w:rsidR="00224BCD" w:rsidRPr="00F84244" w:rsidRDefault="00D56588" w:rsidP="006E423E">
            <w:pPr>
              <w:pStyle w:val="TableParagraph"/>
              <w:spacing w:line="250" w:lineRule="exact"/>
              <w:rPr>
                <w:rFonts w:asciiTheme="minorHAnsi" w:hAnsiTheme="minorHAnsi" w:cstheme="minorHAnsi"/>
                <w:b/>
              </w:rPr>
            </w:pPr>
            <w:r w:rsidRPr="00F84244">
              <w:rPr>
                <w:rFonts w:asciiTheme="minorHAnsi" w:hAnsiTheme="minorHAnsi" w:cstheme="minorHAnsi"/>
                <w:b/>
              </w:rPr>
              <w:t>Engagement</w:t>
            </w:r>
            <w:r w:rsidR="008A289D" w:rsidRPr="00F84244">
              <w:rPr>
                <w:rFonts w:asciiTheme="minorHAnsi" w:hAnsiTheme="minorHAnsi" w:cstheme="minorHAnsi"/>
                <w:b/>
              </w:rPr>
              <w:t xml:space="preserve">, </w:t>
            </w:r>
            <w:r w:rsidR="00F84244" w:rsidRPr="00F84244">
              <w:rPr>
                <w:rFonts w:asciiTheme="minorHAnsi" w:hAnsiTheme="minorHAnsi" w:cstheme="minorHAnsi"/>
                <w:b/>
              </w:rPr>
              <w:t>Discovery and Global Education</w:t>
            </w:r>
            <w:r w:rsidR="005B0771" w:rsidRPr="00F84244">
              <w:rPr>
                <w:rFonts w:asciiTheme="minorHAnsi" w:hAnsiTheme="minorHAnsi" w:cstheme="minorHAnsi"/>
                <w:b/>
              </w:rPr>
              <w:t>-</w:t>
            </w:r>
            <w:r w:rsidRPr="00F84244">
              <w:rPr>
                <w:rFonts w:asciiTheme="minorHAnsi" w:hAnsiTheme="minorHAnsi" w:cstheme="minorHAnsi"/>
                <w:b/>
              </w:rPr>
              <w:t>EDGE</w:t>
            </w:r>
            <w:r w:rsidR="00327C01" w:rsidRPr="00F84244">
              <w:rPr>
                <w:rFonts w:asciiTheme="minorHAnsi" w:hAnsiTheme="minorHAnsi" w:cstheme="minorHAnsi"/>
                <w:b/>
              </w:rPr>
              <w:t xml:space="preserve"> -</w:t>
            </w:r>
            <w:r w:rsidR="00845D45" w:rsidRPr="00F84244">
              <w:rPr>
                <w:rFonts w:asciiTheme="minorHAnsi" w:hAnsiTheme="minorHAnsi" w:cstheme="minorHAnsi"/>
                <w:b/>
                <w:i/>
                <w:iCs/>
              </w:rPr>
              <w:t xml:space="preserve"> </w:t>
            </w:r>
            <w:r w:rsidR="00845D45" w:rsidRPr="00F84244">
              <w:rPr>
                <w:rFonts w:asciiTheme="minorHAnsi" w:hAnsiTheme="minorHAnsi" w:cstheme="minorHAnsi"/>
                <w:bCs/>
                <w:i/>
                <w:iCs/>
              </w:rPr>
              <w:t>(</w:t>
            </w:r>
            <w:r w:rsidR="00224BCD" w:rsidRPr="00F84244">
              <w:rPr>
                <w:rFonts w:asciiTheme="minorHAnsi" w:hAnsiTheme="minorHAnsi" w:cstheme="minorHAnsi"/>
                <w:bCs/>
                <w:i/>
                <w:iCs/>
              </w:rPr>
              <w:t>Noelle Arnold, Senior Associate Dean</w:t>
            </w:r>
            <w:r w:rsidR="00845D45" w:rsidRPr="00F84244">
              <w:rPr>
                <w:rFonts w:asciiTheme="minorHAnsi" w:hAnsiTheme="minorHAnsi" w:cstheme="minorHAnsi"/>
                <w:bCs/>
                <w:i/>
                <w:iCs/>
              </w:rPr>
              <w:t>)</w:t>
            </w:r>
          </w:p>
          <w:p w14:paraId="565BBF7F" w14:textId="5FCAB4EA" w:rsidR="00D56588" w:rsidRPr="00F84244" w:rsidRDefault="00224BCD" w:rsidP="006E423E">
            <w:pPr>
              <w:pStyle w:val="TableParagraph"/>
              <w:numPr>
                <w:ilvl w:val="0"/>
                <w:numId w:val="16"/>
              </w:numPr>
              <w:spacing w:line="250" w:lineRule="exact"/>
              <w:rPr>
                <w:rFonts w:asciiTheme="minorHAnsi" w:hAnsiTheme="minorHAnsi" w:cstheme="minorHAnsi"/>
                <w:b/>
              </w:rPr>
            </w:pPr>
            <w:r w:rsidRPr="00F84244">
              <w:rPr>
                <w:rFonts w:asciiTheme="minorHAnsi" w:hAnsiTheme="minorHAnsi" w:cstheme="minorHAnsi"/>
                <w:bCs/>
              </w:rPr>
              <w:t>Int</w:t>
            </w:r>
            <w:r w:rsidR="00D56588" w:rsidRPr="00F84244">
              <w:rPr>
                <w:rFonts w:asciiTheme="minorHAnsi" w:hAnsiTheme="minorHAnsi" w:cstheme="minorHAnsi"/>
                <w:bCs/>
              </w:rPr>
              <w:t>roductions and Operation Overview</w:t>
            </w:r>
            <w:r w:rsidR="00D56588" w:rsidRPr="00F84244">
              <w:rPr>
                <w:rFonts w:asciiTheme="minorHAnsi" w:hAnsiTheme="minorHAnsi" w:cstheme="minorHAnsi"/>
                <w:b/>
              </w:rPr>
              <w:tab/>
            </w:r>
            <w:r w:rsidR="00D56588" w:rsidRPr="00F84244">
              <w:rPr>
                <w:rFonts w:asciiTheme="minorHAnsi" w:hAnsiTheme="minorHAnsi" w:cstheme="minorHAnsi"/>
                <w:b/>
              </w:rPr>
              <w:tab/>
            </w:r>
          </w:p>
        </w:tc>
        <w:tc>
          <w:tcPr>
            <w:tcW w:w="2430" w:type="dxa"/>
            <w:shd w:val="clear" w:color="auto" w:fill="FFFFFF" w:themeFill="background1"/>
            <w:vAlign w:val="center"/>
          </w:tcPr>
          <w:p w14:paraId="57B415B2" w14:textId="66AEA856" w:rsidR="00D56588" w:rsidRPr="003C0233" w:rsidRDefault="00D56588" w:rsidP="00DA689A">
            <w:pPr>
              <w:pStyle w:val="TableParagraph"/>
              <w:ind w:left="0"/>
              <w:jc w:val="center"/>
              <w:rPr>
                <w:rFonts w:asciiTheme="minorHAnsi" w:hAnsiTheme="minorHAnsi" w:cstheme="minorHAnsi"/>
                <w:b/>
                <w:sz w:val="24"/>
                <w:szCs w:val="24"/>
              </w:rPr>
            </w:pPr>
            <w:r w:rsidRPr="003C0233">
              <w:rPr>
                <w:rFonts w:asciiTheme="minorHAnsi" w:hAnsiTheme="minorHAnsi" w:cstheme="minorHAnsi"/>
                <w:b/>
                <w:sz w:val="24"/>
                <w:szCs w:val="24"/>
              </w:rPr>
              <w:t>Ryann Randall</w:t>
            </w:r>
            <w:r w:rsidR="00224BCD" w:rsidRPr="003C0233">
              <w:rPr>
                <w:rFonts w:asciiTheme="minorHAnsi" w:hAnsiTheme="minorHAnsi" w:cstheme="minorHAnsi"/>
                <w:b/>
                <w:sz w:val="24"/>
                <w:szCs w:val="24"/>
              </w:rPr>
              <w:t>, Edge-Business Operations and Analyst</w:t>
            </w:r>
          </w:p>
          <w:p w14:paraId="18CE5ADC" w14:textId="2CA15113" w:rsidR="00D56588" w:rsidRPr="003C0233" w:rsidRDefault="00D56588" w:rsidP="00DA689A">
            <w:pPr>
              <w:pStyle w:val="TableParagraph"/>
              <w:ind w:left="0"/>
              <w:jc w:val="center"/>
              <w:rPr>
                <w:rFonts w:asciiTheme="minorHAnsi" w:hAnsiTheme="minorHAnsi" w:cstheme="minorHAnsi"/>
                <w:bCs/>
                <w:sz w:val="24"/>
                <w:szCs w:val="24"/>
              </w:rPr>
            </w:pPr>
            <w:r w:rsidRPr="003C0233">
              <w:rPr>
                <w:rFonts w:asciiTheme="minorHAnsi" w:hAnsiTheme="minorHAnsi" w:cstheme="minorHAnsi"/>
                <w:bCs/>
                <w:sz w:val="24"/>
                <w:szCs w:val="24"/>
              </w:rPr>
              <w:t>Randall.140@osu.edu</w:t>
            </w:r>
          </w:p>
        </w:tc>
        <w:tc>
          <w:tcPr>
            <w:tcW w:w="1260" w:type="dxa"/>
            <w:shd w:val="clear" w:color="auto" w:fill="FFFFFF" w:themeFill="background1"/>
            <w:vAlign w:val="center"/>
          </w:tcPr>
          <w:p w14:paraId="3F8056BB" w14:textId="77777777" w:rsidR="00D56588" w:rsidRPr="003C0233" w:rsidRDefault="00D56588" w:rsidP="006E423E">
            <w:pPr>
              <w:pStyle w:val="TableParagraph"/>
              <w:spacing w:before="124"/>
              <w:ind w:left="106" w:right="500"/>
              <w:rPr>
                <w:rFonts w:asciiTheme="minorHAnsi" w:hAnsiTheme="minorHAnsi" w:cstheme="minorHAnsi"/>
                <w:sz w:val="24"/>
                <w:szCs w:val="24"/>
              </w:rPr>
            </w:pPr>
          </w:p>
        </w:tc>
        <w:tc>
          <w:tcPr>
            <w:tcW w:w="1170" w:type="dxa"/>
            <w:shd w:val="clear" w:color="auto" w:fill="FFFFFF" w:themeFill="background1"/>
            <w:vAlign w:val="center"/>
          </w:tcPr>
          <w:p w14:paraId="398C0F3D" w14:textId="77777777" w:rsidR="00D56588" w:rsidRPr="00DA689A" w:rsidRDefault="00D56588" w:rsidP="006E423E">
            <w:pPr>
              <w:pStyle w:val="TableParagraph"/>
              <w:rPr>
                <w:rFonts w:asciiTheme="minorHAnsi" w:hAnsiTheme="minorHAnsi" w:cstheme="minorHAnsi"/>
                <w:sz w:val="24"/>
                <w:szCs w:val="24"/>
              </w:rPr>
            </w:pPr>
          </w:p>
        </w:tc>
      </w:tr>
      <w:tr w:rsidR="00D56588" w:rsidRPr="00DA689A" w14:paraId="702E802A" w14:textId="77777777" w:rsidTr="74D49C31">
        <w:trPr>
          <w:trHeight w:val="440"/>
          <w:jc w:val="center"/>
        </w:trPr>
        <w:tc>
          <w:tcPr>
            <w:tcW w:w="6205" w:type="dxa"/>
            <w:shd w:val="clear" w:color="auto" w:fill="FFFFFF" w:themeFill="background1"/>
          </w:tcPr>
          <w:p w14:paraId="041D0B44" w14:textId="7A748371" w:rsidR="00224BCD" w:rsidRPr="00DA689A" w:rsidRDefault="00546A23" w:rsidP="006E423E">
            <w:pPr>
              <w:pStyle w:val="TableParagraph"/>
              <w:spacing w:line="248" w:lineRule="exact"/>
              <w:ind w:left="0"/>
              <w:rPr>
                <w:rFonts w:asciiTheme="minorHAnsi" w:hAnsiTheme="minorHAnsi" w:cstheme="minorHAnsi"/>
                <w:b/>
                <w:spacing w:val="-9"/>
              </w:rPr>
            </w:pPr>
            <w:r w:rsidRPr="00DA689A">
              <w:rPr>
                <w:rFonts w:asciiTheme="minorHAnsi" w:hAnsiTheme="minorHAnsi" w:cstheme="minorHAnsi"/>
                <w:b/>
              </w:rPr>
              <w:t xml:space="preserve">  </w:t>
            </w:r>
            <w:r w:rsidR="001E35A4">
              <w:rPr>
                <w:rFonts w:asciiTheme="minorHAnsi" w:hAnsiTheme="minorHAnsi" w:cstheme="minorHAnsi"/>
                <w:b/>
              </w:rPr>
              <w:t>Office of Undergraduate Education</w:t>
            </w:r>
            <w:r w:rsidR="00D56588" w:rsidRPr="00DA689A">
              <w:rPr>
                <w:rFonts w:asciiTheme="minorHAnsi" w:hAnsiTheme="minorHAnsi" w:cstheme="minorHAnsi"/>
                <w:b/>
                <w:spacing w:val="-9"/>
              </w:rPr>
              <w:t xml:space="preserve"> </w:t>
            </w:r>
          </w:p>
          <w:p w14:paraId="197D6205" w14:textId="03D2475C" w:rsidR="00D56588" w:rsidRPr="00DA689A" w:rsidRDefault="00D56588" w:rsidP="006E423E">
            <w:pPr>
              <w:pStyle w:val="TableParagraph"/>
              <w:numPr>
                <w:ilvl w:val="0"/>
                <w:numId w:val="16"/>
              </w:numPr>
              <w:spacing w:line="250" w:lineRule="exact"/>
              <w:rPr>
                <w:rFonts w:asciiTheme="minorHAnsi" w:hAnsiTheme="minorHAnsi" w:cstheme="minorHAnsi"/>
                <w:spacing w:val="-2"/>
              </w:rPr>
            </w:pPr>
            <w:r w:rsidRPr="00DA689A">
              <w:rPr>
                <w:rFonts w:asciiTheme="minorHAnsi" w:hAnsiTheme="minorHAnsi" w:cstheme="minorHAnsi"/>
              </w:rPr>
              <w:t>Introductions</w:t>
            </w:r>
            <w:r w:rsidRPr="00DA689A">
              <w:rPr>
                <w:rFonts w:asciiTheme="minorHAnsi" w:hAnsiTheme="minorHAnsi" w:cstheme="minorHAnsi"/>
                <w:spacing w:val="-3"/>
              </w:rPr>
              <w:t xml:space="preserve"> </w:t>
            </w:r>
            <w:r w:rsidRPr="00DA689A">
              <w:rPr>
                <w:rFonts w:asciiTheme="minorHAnsi" w:hAnsiTheme="minorHAnsi" w:cstheme="minorHAnsi"/>
              </w:rPr>
              <w:t>and</w:t>
            </w:r>
            <w:r w:rsidRPr="00DA689A">
              <w:rPr>
                <w:rFonts w:asciiTheme="minorHAnsi" w:hAnsiTheme="minorHAnsi" w:cstheme="minorHAnsi"/>
                <w:spacing w:val="-4"/>
              </w:rPr>
              <w:t xml:space="preserve"> </w:t>
            </w:r>
            <w:r w:rsidRPr="00DA689A">
              <w:rPr>
                <w:rFonts w:asciiTheme="minorHAnsi" w:hAnsiTheme="minorHAnsi" w:cstheme="minorHAnsi"/>
              </w:rPr>
              <w:t>Operation</w:t>
            </w:r>
            <w:r w:rsidRPr="00DA689A">
              <w:rPr>
                <w:rFonts w:asciiTheme="minorHAnsi" w:hAnsiTheme="minorHAnsi" w:cstheme="minorHAnsi"/>
                <w:spacing w:val="-5"/>
              </w:rPr>
              <w:t xml:space="preserve"> </w:t>
            </w:r>
            <w:r w:rsidRPr="00DA689A">
              <w:rPr>
                <w:rFonts w:asciiTheme="minorHAnsi" w:hAnsiTheme="minorHAnsi" w:cstheme="minorHAnsi"/>
                <w:spacing w:val="-2"/>
              </w:rPr>
              <w:t>Overview</w:t>
            </w:r>
          </w:p>
          <w:p w14:paraId="79640665" w14:textId="08828112" w:rsidR="00224BCD" w:rsidRPr="00DA689A" w:rsidRDefault="00224BCD" w:rsidP="006E423E">
            <w:pPr>
              <w:pStyle w:val="TableParagraph"/>
              <w:spacing w:line="250" w:lineRule="exact"/>
              <w:rPr>
                <w:rFonts w:asciiTheme="minorHAnsi" w:hAnsiTheme="minorHAnsi" w:cstheme="minorHAnsi"/>
                <w:b/>
                <w:color w:val="FF0000"/>
              </w:rPr>
            </w:pPr>
          </w:p>
        </w:tc>
        <w:tc>
          <w:tcPr>
            <w:tcW w:w="2430" w:type="dxa"/>
            <w:shd w:val="clear" w:color="auto" w:fill="FFFFFF" w:themeFill="background1"/>
            <w:vAlign w:val="center"/>
          </w:tcPr>
          <w:p w14:paraId="0D564DFA" w14:textId="5BC06B32" w:rsidR="00E77D0F" w:rsidRPr="003C0233" w:rsidRDefault="00E77D0F" w:rsidP="006E423E">
            <w:pPr>
              <w:pStyle w:val="TableParagraph"/>
              <w:ind w:left="0"/>
              <w:jc w:val="center"/>
              <w:rPr>
                <w:rFonts w:asciiTheme="minorHAnsi" w:hAnsiTheme="minorHAnsi" w:cstheme="minorHAnsi"/>
                <w:bCs/>
                <w:sz w:val="24"/>
                <w:szCs w:val="24"/>
              </w:rPr>
            </w:pPr>
          </w:p>
        </w:tc>
        <w:tc>
          <w:tcPr>
            <w:tcW w:w="1260" w:type="dxa"/>
            <w:shd w:val="clear" w:color="auto" w:fill="FFFFFF" w:themeFill="background1"/>
            <w:vAlign w:val="center"/>
          </w:tcPr>
          <w:p w14:paraId="42FA17E8" w14:textId="77777777" w:rsidR="00D56588" w:rsidRPr="003C0233" w:rsidRDefault="00D56588" w:rsidP="006E423E">
            <w:pPr>
              <w:pStyle w:val="TableParagraph"/>
              <w:spacing w:before="124"/>
              <w:ind w:left="106" w:right="500"/>
              <w:rPr>
                <w:rFonts w:asciiTheme="minorHAnsi" w:hAnsiTheme="minorHAnsi" w:cstheme="minorHAnsi"/>
                <w:sz w:val="24"/>
                <w:szCs w:val="24"/>
              </w:rPr>
            </w:pPr>
          </w:p>
        </w:tc>
        <w:tc>
          <w:tcPr>
            <w:tcW w:w="1170" w:type="dxa"/>
            <w:shd w:val="clear" w:color="auto" w:fill="FFFFFF" w:themeFill="background1"/>
            <w:vAlign w:val="center"/>
          </w:tcPr>
          <w:p w14:paraId="0F73FFF1" w14:textId="77777777" w:rsidR="00D56588" w:rsidRPr="00DA689A" w:rsidRDefault="00D56588" w:rsidP="006E423E">
            <w:pPr>
              <w:pStyle w:val="TableParagraph"/>
              <w:rPr>
                <w:rFonts w:asciiTheme="minorHAnsi" w:hAnsiTheme="minorHAnsi" w:cstheme="minorHAnsi"/>
                <w:sz w:val="24"/>
                <w:szCs w:val="24"/>
              </w:rPr>
            </w:pPr>
          </w:p>
        </w:tc>
      </w:tr>
      <w:tr w:rsidR="00AF5BBE" w:rsidRPr="00DA689A" w14:paraId="147FDDD1" w14:textId="77777777" w:rsidTr="74D49C31">
        <w:trPr>
          <w:trHeight w:val="1253"/>
          <w:jc w:val="center"/>
        </w:trPr>
        <w:tc>
          <w:tcPr>
            <w:tcW w:w="6205" w:type="dxa"/>
            <w:shd w:val="clear" w:color="auto" w:fill="FFFFFF" w:themeFill="background1"/>
            <w:vAlign w:val="center"/>
          </w:tcPr>
          <w:p w14:paraId="36B84791" w14:textId="70B1CD6D" w:rsidR="00E44217" w:rsidRPr="00DA689A" w:rsidRDefault="00E44217" w:rsidP="006E423E">
            <w:pPr>
              <w:spacing w:line="248" w:lineRule="exact"/>
              <w:ind w:left="107"/>
              <w:rPr>
                <w:rFonts w:asciiTheme="minorHAnsi" w:hAnsiTheme="minorHAnsi" w:cstheme="minorHAnsi"/>
                <w:bCs/>
              </w:rPr>
            </w:pPr>
            <w:r w:rsidRPr="00DA689A">
              <w:rPr>
                <w:rFonts w:asciiTheme="minorHAnsi" w:hAnsiTheme="minorHAnsi" w:cstheme="minorHAnsi"/>
                <w:b/>
              </w:rPr>
              <w:t>EHE Finance &amp; Business Offic</w:t>
            </w:r>
            <w:r w:rsidR="00457108" w:rsidRPr="00DA689A">
              <w:rPr>
                <w:rFonts w:asciiTheme="minorHAnsi" w:hAnsiTheme="minorHAnsi" w:cstheme="minorHAnsi"/>
                <w:b/>
              </w:rPr>
              <w:t>e Meet and Greet</w:t>
            </w:r>
            <w:r w:rsidR="00327C01">
              <w:rPr>
                <w:rFonts w:asciiTheme="minorHAnsi" w:hAnsiTheme="minorHAnsi" w:cstheme="minorHAnsi"/>
                <w:b/>
              </w:rPr>
              <w:t xml:space="preserve"> -</w:t>
            </w:r>
            <w:r w:rsidR="00224BCD" w:rsidRPr="00DA689A">
              <w:rPr>
                <w:rFonts w:asciiTheme="minorHAnsi" w:hAnsiTheme="minorHAnsi" w:cstheme="minorHAnsi"/>
                <w:b/>
              </w:rPr>
              <w:t xml:space="preserve"> </w:t>
            </w:r>
            <w:r w:rsidR="00224BCD" w:rsidRPr="00327C01">
              <w:rPr>
                <w:rFonts w:asciiTheme="minorHAnsi" w:hAnsiTheme="minorHAnsi" w:cstheme="minorHAnsi"/>
                <w:bCs/>
                <w:i/>
                <w:iCs/>
              </w:rPr>
              <w:t xml:space="preserve">(Kelly Robinson Crawford, </w:t>
            </w:r>
            <w:r w:rsidR="00327C01">
              <w:rPr>
                <w:rFonts w:asciiTheme="minorHAnsi" w:hAnsiTheme="minorHAnsi" w:cstheme="minorHAnsi"/>
                <w:bCs/>
                <w:i/>
                <w:iCs/>
              </w:rPr>
              <w:t xml:space="preserve">EHE </w:t>
            </w:r>
            <w:r w:rsidR="00224BCD" w:rsidRPr="00327C01">
              <w:rPr>
                <w:rFonts w:asciiTheme="minorHAnsi" w:hAnsiTheme="minorHAnsi" w:cstheme="minorHAnsi"/>
                <w:bCs/>
                <w:i/>
                <w:iCs/>
              </w:rPr>
              <w:t>Chief Administrative Officer)</w:t>
            </w:r>
          </w:p>
          <w:p w14:paraId="569E4CC8" w14:textId="77777777" w:rsidR="00E44217" w:rsidRPr="00DA689A" w:rsidRDefault="00E44217" w:rsidP="006E423E">
            <w:pPr>
              <w:numPr>
                <w:ilvl w:val="0"/>
                <w:numId w:val="11"/>
              </w:numPr>
              <w:spacing w:line="248" w:lineRule="exact"/>
              <w:rPr>
                <w:rFonts w:asciiTheme="minorHAnsi" w:hAnsiTheme="minorHAnsi" w:cstheme="minorHAnsi"/>
                <w:b/>
              </w:rPr>
            </w:pPr>
            <w:r w:rsidRPr="00DA689A">
              <w:rPr>
                <w:rFonts w:asciiTheme="minorHAnsi" w:hAnsiTheme="minorHAnsi" w:cstheme="minorHAnsi"/>
                <w:bCs/>
              </w:rPr>
              <w:t>Introductions and Operation Overview</w:t>
            </w:r>
          </w:p>
          <w:p w14:paraId="11F47CF6" w14:textId="77777777" w:rsidR="00E44217" w:rsidRPr="00DA689A" w:rsidRDefault="00E44217" w:rsidP="006E423E">
            <w:pPr>
              <w:numPr>
                <w:ilvl w:val="0"/>
                <w:numId w:val="7"/>
              </w:numPr>
              <w:spacing w:line="248" w:lineRule="exact"/>
              <w:rPr>
                <w:rFonts w:asciiTheme="minorHAnsi" w:hAnsiTheme="minorHAnsi" w:cstheme="minorHAnsi"/>
              </w:rPr>
            </w:pPr>
            <w:r w:rsidRPr="00DA689A">
              <w:rPr>
                <w:rFonts w:asciiTheme="minorHAnsi" w:hAnsiTheme="minorHAnsi" w:cstheme="minorHAnsi"/>
              </w:rPr>
              <w:t>Fiscal Department</w:t>
            </w:r>
            <w:r w:rsidRPr="00DA689A">
              <w:rPr>
                <w:rFonts w:asciiTheme="minorHAnsi" w:hAnsiTheme="minorHAnsi" w:cstheme="minorHAnsi"/>
                <w:spacing w:val="-2"/>
              </w:rPr>
              <w:t xml:space="preserve"> </w:t>
            </w:r>
            <w:r w:rsidRPr="00DA689A">
              <w:rPr>
                <w:rFonts w:asciiTheme="minorHAnsi" w:hAnsiTheme="minorHAnsi" w:cstheme="minorHAnsi"/>
              </w:rPr>
              <w:t>Structure within Unit and/or College</w:t>
            </w:r>
          </w:p>
          <w:p w14:paraId="525A7144" w14:textId="47BE8001" w:rsidR="00224BCD" w:rsidRPr="00DA689A" w:rsidRDefault="00E44217" w:rsidP="006E423E">
            <w:pPr>
              <w:pStyle w:val="TableParagraph"/>
              <w:numPr>
                <w:ilvl w:val="0"/>
                <w:numId w:val="7"/>
              </w:numPr>
              <w:tabs>
                <w:tab w:val="left" w:pos="1187"/>
                <w:tab w:val="left" w:pos="1188"/>
              </w:tabs>
              <w:spacing w:line="253" w:lineRule="exact"/>
              <w:rPr>
                <w:rFonts w:asciiTheme="minorHAnsi" w:hAnsiTheme="minorHAnsi" w:cstheme="minorHAnsi"/>
                <w:b/>
              </w:rPr>
            </w:pPr>
            <w:r w:rsidRPr="00DA689A">
              <w:rPr>
                <w:rFonts w:asciiTheme="minorHAnsi" w:hAnsiTheme="minorHAnsi" w:cstheme="minorHAnsi"/>
              </w:rPr>
              <w:t>Role of the College and</w:t>
            </w:r>
            <w:r w:rsidRPr="00DA689A">
              <w:rPr>
                <w:rFonts w:asciiTheme="minorHAnsi" w:hAnsiTheme="minorHAnsi" w:cstheme="minorHAnsi"/>
                <w:spacing w:val="1"/>
              </w:rPr>
              <w:t xml:space="preserve"> Departmental Financial Offices</w:t>
            </w:r>
          </w:p>
        </w:tc>
        <w:tc>
          <w:tcPr>
            <w:tcW w:w="2430" w:type="dxa"/>
            <w:shd w:val="clear" w:color="auto" w:fill="FFFFFF" w:themeFill="background1"/>
            <w:vAlign w:val="center"/>
          </w:tcPr>
          <w:p w14:paraId="734F48B2" w14:textId="7EE58A08" w:rsidR="00AF5BBE" w:rsidRPr="003C0233" w:rsidRDefault="00327C01" w:rsidP="006E423E">
            <w:pPr>
              <w:pStyle w:val="TableParagraph"/>
              <w:spacing w:before="124"/>
              <w:ind w:left="0"/>
              <w:jc w:val="center"/>
              <w:rPr>
                <w:rFonts w:asciiTheme="minorHAnsi" w:hAnsiTheme="minorHAnsi" w:cstheme="minorHAnsi"/>
                <w:b/>
                <w:bCs/>
                <w:sz w:val="24"/>
                <w:szCs w:val="24"/>
              </w:rPr>
            </w:pPr>
            <w:r>
              <w:rPr>
                <w:rFonts w:asciiTheme="minorHAnsi" w:hAnsiTheme="minorHAnsi" w:cstheme="minorHAnsi"/>
                <w:b/>
                <w:bCs/>
                <w:sz w:val="24"/>
                <w:szCs w:val="24"/>
              </w:rPr>
              <w:t>Dept</w:t>
            </w:r>
            <w:r w:rsidR="001D764D" w:rsidRPr="003C0233">
              <w:rPr>
                <w:rFonts w:asciiTheme="minorHAnsi" w:hAnsiTheme="minorHAnsi" w:cstheme="minorHAnsi"/>
                <w:b/>
                <w:bCs/>
                <w:sz w:val="24"/>
                <w:szCs w:val="24"/>
              </w:rPr>
              <w:t xml:space="preserve"> Fi</w:t>
            </w:r>
            <w:r>
              <w:rPr>
                <w:rFonts w:asciiTheme="minorHAnsi" w:hAnsiTheme="minorHAnsi" w:cstheme="minorHAnsi"/>
                <w:b/>
                <w:bCs/>
                <w:sz w:val="24"/>
                <w:szCs w:val="24"/>
              </w:rPr>
              <w:t>nance</w:t>
            </w:r>
            <w:r w:rsidR="001D764D" w:rsidRPr="003C0233">
              <w:rPr>
                <w:rFonts w:asciiTheme="minorHAnsi" w:hAnsiTheme="minorHAnsi" w:cstheme="minorHAnsi"/>
                <w:b/>
                <w:bCs/>
                <w:sz w:val="24"/>
                <w:szCs w:val="24"/>
              </w:rPr>
              <w:t xml:space="preserve"> </w:t>
            </w:r>
            <w:r>
              <w:rPr>
                <w:rFonts w:asciiTheme="minorHAnsi" w:hAnsiTheme="minorHAnsi" w:cstheme="minorHAnsi"/>
                <w:b/>
                <w:bCs/>
                <w:sz w:val="24"/>
                <w:szCs w:val="24"/>
              </w:rPr>
              <w:t>Officer</w:t>
            </w:r>
          </w:p>
          <w:p w14:paraId="72B80D6D" w14:textId="011F5EC1" w:rsidR="00D56588" w:rsidRPr="003C0233" w:rsidRDefault="00D56588" w:rsidP="006E423E">
            <w:pPr>
              <w:pStyle w:val="TableParagraph"/>
              <w:spacing w:before="124"/>
              <w:ind w:left="0"/>
              <w:jc w:val="center"/>
              <w:rPr>
                <w:rFonts w:asciiTheme="minorHAnsi" w:hAnsiTheme="minorHAnsi" w:cstheme="minorHAnsi"/>
                <w:color w:val="FF0000"/>
                <w:sz w:val="24"/>
                <w:szCs w:val="24"/>
              </w:rPr>
            </w:pPr>
          </w:p>
        </w:tc>
        <w:tc>
          <w:tcPr>
            <w:tcW w:w="1260" w:type="dxa"/>
            <w:shd w:val="clear" w:color="auto" w:fill="FFFFFF" w:themeFill="background1"/>
            <w:vAlign w:val="center"/>
          </w:tcPr>
          <w:p w14:paraId="19E7F2A1" w14:textId="1C97C107" w:rsidR="00AF5BBE" w:rsidRPr="003C0233" w:rsidRDefault="00AF5BBE" w:rsidP="006E423E">
            <w:pPr>
              <w:pStyle w:val="TableParagraph"/>
              <w:spacing w:before="124"/>
              <w:ind w:left="106"/>
              <w:rPr>
                <w:rFonts w:asciiTheme="minorHAnsi" w:hAnsiTheme="minorHAnsi" w:cstheme="minorHAnsi"/>
                <w:sz w:val="24"/>
                <w:szCs w:val="24"/>
              </w:rPr>
            </w:pPr>
          </w:p>
        </w:tc>
        <w:tc>
          <w:tcPr>
            <w:tcW w:w="1170" w:type="dxa"/>
            <w:shd w:val="clear" w:color="auto" w:fill="FFFFFF" w:themeFill="background1"/>
            <w:vAlign w:val="center"/>
          </w:tcPr>
          <w:p w14:paraId="7253D0D8" w14:textId="77777777" w:rsidR="00AF5BBE" w:rsidRPr="00DA689A" w:rsidRDefault="00AF5BBE" w:rsidP="006E423E">
            <w:pPr>
              <w:pStyle w:val="TableParagraph"/>
              <w:rPr>
                <w:rFonts w:asciiTheme="minorHAnsi" w:hAnsiTheme="minorHAnsi" w:cstheme="minorHAnsi"/>
                <w:sz w:val="24"/>
                <w:szCs w:val="24"/>
              </w:rPr>
            </w:pPr>
          </w:p>
        </w:tc>
      </w:tr>
      <w:tr w:rsidR="00E44217" w:rsidRPr="00DA689A" w14:paraId="67F02B79" w14:textId="77777777" w:rsidTr="74D49C31">
        <w:trPr>
          <w:trHeight w:val="305"/>
          <w:jc w:val="center"/>
        </w:trPr>
        <w:tc>
          <w:tcPr>
            <w:tcW w:w="6205" w:type="dxa"/>
            <w:shd w:val="clear" w:color="auto" w:fill="FFFFFF" w:themeFill="background1"/>
            <w:vAlign w:val="center"/>
          </w:tcPr>
          <w:p w14:paraId="7949717C" w14:textId="2D5E7FD4" w:rsidR="00E44217" w:rsidRPr="00DA689A" w:rsidRDefault="00E44217" w:rsidP="006E423E">
            <w:pPr>
              <w:spacing w:line="248" w:lineRule="exact"/>
              <w:ind w:left="107"/>
              <w:rPr>
                <w:rFonts w:asciiTheme="minorHAnsi" w:hAnsiTheme="minorHAnsi" w:cstheme="minorHAnsi"/>
                <w:b/>
                <w:bCs/>
                <w:shd w:val="clear" w:color="auto" w:fill="FFFFFF"/>
              </w:rPr>
            </w:pPr>
            <w:r w:rsidRPr="00DA689A">
              <w:rPr>
                <w:rFonts w:asciiTheme="minorHAnsi" w:hAnsiTheme="minorHAnsi" w:cstheme="minorHAnsi"/>
                <w:b/>
                <w:bCs/>
                <w:shd w:val="clear" w:color="auto" w:fill="FFFFFF"/>
              </w:rPr>
              <w:t xml:space="preserve">Human Resources </w:t>
            </w:r>
            <w:r w:rsidR="00457108" w:rsidRPr="00DA689A">
              <w:rPr>
                <w:rFonts w:asciiTheme="minorHAnsi" w:hAnsiTheme="minorHAnsi" w:cstheme="minorHAnsi"/>
                <w:b/>
                <w:bCs/>
                <w:shd w:val="clear" w:color="auto" w:fill="FFFFFF"/>
              </w:rPr>
              <w:t>Consultant Meet and Greet</w:t>
            </w:r>
            <w:r w:rsidR="00224BCD" w:rsidRPr="00DA689A">
              <w:rPr>
                <w:rFonts w:asciiTheme="minorHAnsi" w:hAnsiTheme="minorHAnsi" w:cstheme="minorHAnsi"/>
                <w:b/>
                <w:bCs/>
                <w:shd w:val="clear" w:color="auto" w:fill="FFFFFF"/>
              </w:rPr>
              <w:t xml:space="preserve"> </w:t>
            </w:r>
            <w:r w:rsidR="00C11F9D">
              <w:rPr>
                <w:rFonts w:asciiTheme="minorHAnsi" w:hAnsiTheme="minorHAnsi" w:cstheme="minorHAnsi"/>
                <w:b/>
                <w:bCs/>
                <w:shd w:val="clear" w:color="auto" w:fill="FFFFFF"/>
              </w:rPr>
              <w:t>-</w:t>
            </w:r>
            <w:r w:rsidR="00224BCD" w:rsidRPr="00C11F9D">
              <w:rPr>
                <w:rFonts w:asciiTheme="minorHAnsi" w:hAnsiTheme="minorHAnsi" w:cstheme="minorHAnsi"/>
                <w:i/>
                <w:iCs/>
                <w:shd w:val="clear" w:color="auto" w:fill="FFFFFF"/>
              </w:rPr>
              <w:t>(Jackie Chambers, Human Resources Business Partner)</w:t>
            </w:r>
            <w:r w:rsidR="00224BCD" w:rsidRPr="00DA689A">
              <w:rPr>
                <w:rFonts w:asciiTheme="minorHAnsi" w:hAnsiTheme="minorHAnsi" w:cstheme="minorHAnsi"/>
                <w:b/>
                <w:bCs/>
                <w:shd w:val="clear" w:color="auto" w:fill="FFFFFF"/>
              </w:rPr>
              <w:t xml:space="preserve">   </w:t>
            </w:r>
          </w:p>
          <w:p w14:paraId="1193AA92" w14:textId="404186FF" w:rsidR="00E44217" w:rsidRPr="00DA689A" w:rsidRDefault="00176EE7" w:rsidP="006E423E">
            <w:pPr>
              <w:numPr>
                <w:ilvl w:val="0"/>
                <w:numId w:val="10"/>
              </w:numPr>
              <w:spacing w:line="248" w:lineRule="exact"/>
              <w:rPr>
                <w:rFonts w:asciiTheme="minorHAnsi" w:hAnsiTheme="minorHAnsi" w:cstheme="minorHAnsi"/>
                <w:b/>
                <w:u w:val="single"/>
              </w:rPr>
            </w:pPr>
            <w:hyperlink r:id="rId38" w:history="1">
              <w:r w:rsidRPr="00DA689A">
                <w:rPr>
                  <w:rStyle w:val="Hyperlink"/>
                  <w:rFonts w:asciiTheme="minorHAnsi" w:hAnsiTheme="minorHAnsi" w:cstheme="minorHAnsi"/>
                  <w:shd w:val="clear" w:color="auto" w:fill="FFFFFF"/>
                </w:rPr>
                <w:t>HRconnection.osu.edu</w:t>
              </w:r>
            </w:hyperlink>
            <w:r w:rsidRPr="00DA689A">
              <w:rPr>
                <w:rFonts w:asciiTheme="minorHAnsi" w:hAnsiTheme="minorHAnsi" w:cstheme="minorHAnsi"/>
                <w:shd w:val="clear" w:color="auto" w:fill="FFFFFF"/>
              </w:rPr>
              <w:t xml:space="preserve"> is used</w:t>
            </w:r>
            <w:r w:rsidR="00E44217" w:rsidRPr="00DA689A">
              <w:rPr>
                <w:rFonts w:asciiTheme="minorHAnsi" w:hAnsiTheme="minorHAnsi" w:cstheme="minorHAnsi"/>
                <w:shd w:val="clear" w:color="auto" w:fill="FFFFFF"/>
              </w:rPr>
              <w:t xml:space="preserve"> for</w:t>
            </w:r>
            <w:r w:rsidR="00B65E5E" w:rsidRPr="00DA689A">
              <w:rPr>
                <w:rFonts w:asciiTheme="minorHAnsi" w:hAnsiTheme="minorHAnsi" w:cstheme="minorHAnsi"/>
                <w:shd w:val="clear" w:color="auto" w:fill="FFFFFF"/>
              </w:rPr>
              <w:t xml:space="preserve"> </w:t>
            </w:r>
            <w:r w:rsidRPr="00DA689A">
              <w:rPr>
                <w:rFonts w:asciiTheme="minorHAnsi" w:hAnsiTheme="minorHAnsi" w:cstheme="minorHAnsi"/>
                <w:shd w:val="clear" w:color="auto" w:fill="FFFFFF"/>
              </w:rPr>
              <w:t>general HR questions</w:t>
            </w:r>
          </w:p>
          <w:p w14:paraId="690354B7" w14:textId="63EAFFDE" w:rsidR="00E44217" w:rsidRPr="00DA689A" w:rsidRDefault="00F24FAC" w:rsidP="006E423E">
            <w:pPr>
              <w:numPr>
                <w:ilvl w:val="0"/>
                <w:numId w:val="10"/>
              </w:numPr>
              <w:spacing w:line="248" w:lineRule="exact"/>
              <w:rPr>
                <w:rFonts w:asciiTheme="minorHAnsi" w:hAnsiTheme="minorHAnsi" w:cstheme="minorHAnsi"/>
                <w:b/>
                <w:color w:val="0070C0"/>
                <w:u w:val="single"/>
              </w:rPr>
            </w:pPr>
            <w:hyperlink r:id="rId39" w:history="1">
              <w:r w:rsidRPr="00DA689A">
                <w:rPr>
                  <w:rStyle w:val="Hyperlink"/>
                  <w:rFonts w:asciiTheme="minorHAnsi" w:hAnsiTheme="minorHAnsi" w:cstheme="minorHAnsi"/>
                  <w:bCs/>
                </w:rPr>
                <w:t>https://workday.osu.edu</w:t>
              </w:r>
            </w:hyperlink>
            <w:r w:rsidR="00E44217" w:rsidRPr="00DA689A">
              <w:rPr>
                <w:rFonts w:asciiTheme="minorHAnsi" w:hAnsiTheme="minorHAnsi" w:cstheme="minorHAnsi"/>
                <w:bCs/>
              </w:rPr>
              <w:t xml:space="preserve"> </w:t>
            </w:r>
          </w:p>
          <w:p w14:paraId="0ECE168A" w14:textId="1CE0B558" w:rsidR="00294571" w:rsidRPr="00DA689A" w:rsidRDefault="00C117CD" w:rsidP="006E423E">
            <w:pPr>
              <w:numPr>
                <w:ilvl w:val="0"/>
                <w:numId w:val="10"/>
              </w:numPr>
              <w:spacing w:line="248" w:lineRule="exact"/>
              <w:rPr>
                <w:rFonts w:asciiTheme="minorHAnsi" w:hAnsiTheme="minorHAnsi" w:cstheme="minorHAnsi"/>
                <w:b/>
                <w:color w:val="0070C0"/>
                <w:u w:val="single"/>
              </w:rPr>
            </w:pPr>
            <w:hyperlink r:id="rId40" w:history="1">
              <w:r w:rsidRPr="00DA689A">
                <w:rPr>
                  <w:rStyle w:val="Hyperlink"/>
                  <w:rFonts w:asciiTheme="minorHAnsi" w:hAnsiTheme="minorHAnsi" w:cstheme="minorHAnsi"/>
                  <w:bCs/>
                </w:rPr>
                <w:t>Office of Human Resources website</w:t>
              </w:r>
            </w:hyperlink>
            <w:r w:rsidRPr="00DA689A">
              <w:rPr>
                <w:rFonts w:asciiTheme="minorHAnsi" w:hAnsiTheme="minorHAnsi" w:cstheme="minorHAnsi"/>
                <w:bCs/>
              </w:rPr>
              <w:t xml:space="preserve"> </w:t>
            </w:r>
          </w:p>
          <w:p w14:paraId="6D19BE7D" w14:textId="20B29018" w:rsidR="006D4F59" w:rsidRPr="00DA689A" w:rsidRDefault="00E44217" w:rsidP="006E423E">
            <w:pPr>
              <w:numPr>
                <w:ilvl w:val="0"/>
                <w:numId w:val="10"/>
              </w:numPr>
              <w:spacing w:line="248" w:lineRule="exact"/>
              <w:rPr>
                <w:rFonts w:asciiTheme="minorHAnsi" w:hAnsiTheme="minorHAnsi" w:cstheme="minorHAnsi"/>
                <w:b/>
                <w:color w:val="0070C0"/>
                <w:u w:val="single"/>
              </w:rPr>
            </w:pPr>
            <w:hyperlink r:id="rId41" w:history="1">
              <w:r w:rsidRPr="00DA689A">
                <w:rPr>
                  <w:rStyle w:val="Hyperlink"/>
                  <w:rFonts w:asciiTheme="minorHAnsi" w:hAnsiTheme="minorHAnsi" w:cstheme="minorHAnsi"/>
                </w:rPr>
                <w:t>Benefits information</w:t>
              </w:r>
            </w:hyperlink>
            <w:r w:rsidRPr="00DA689A">
              <w:rPr>
                <w:rFonts w:asciiTheme="minorHAnsi" w:hAnsiTheme="minorHAnsi" w:cstheme="minorHAnsi"/>
              </w:rPr>
              <w:t xml:space="preserve"> </w:t>
            </w:r>
            <w:r w:rsidR="006D4F59" w:rsidRPr="00DA689A">
              <w:rPr>
                <w:rFonts w:asciiTheme="minorHAnsi" w:hAnsiTheme="minorHAnsi" w:cstheme="minorHAnsi"/>
              </w:rPr>
              <w:t xml:space="preserve">Sign up to attend a </w:t>
            </w:r>
            <w:r w:rsidR="006D4F59" w:rsidRPr="00DA689A">
              <w:rPr>
                <w:rFonts w:asciiTheme="minorHAnsi" w:hAnsiTheme="minorHAnsi" w:cstheme="minorHAnsi"/>
                <w:b/>
                <w:bCs/>
                <w:i/>
                <w:iCs/>
              </w:rPr>
              <w:t>Health and Retirement Benefits</w:t>
            </w:r>
            <w:r w:rsidR="006D4F59" w:rsidRPr="00DA689A">
              <w:rPr>
                <w:rFonts w:asciiTheme="minorHAnsi" w:hAnsiTheme="minorHAnsi" w:cstheme="minorHAnsi"/>
                <w:b/>
                <w:bCs/>
              </w:rPr>
              <w:t xml:space="preserve"> </w:t>
            </w:r>
            <w:hyperlink r:id="rId42" w:history="1">
              <w:r w:rsidR="006D4F59" w:rsidRPr="00DA689A">
                <w:rPr>
                  <w:rStyle w:val="Hyperlink"/>
                  <w:rFonts w:asciiTheme="minorHAnsi" w:hAnsiTheme="minorHAnsi" w:cstheme="minorHAnsi"/>
                </w:rPr>
                <w:t>Webinar</w:t>
              </w:r>
            </w:hyperlink>
          </w:p>
          <w:p w14:paraId="6A15C3DA" w14:textId="398D0323" w:rsidR="003E7822" w:rsidRPr="00DA689A" w:rsidRDefault="000A1EDD" w:rsidP="006E423E">
            <w:pPr>
              <w:numPr>
                <w:ilvl w:val="0"/>
                <w:numId w:val="10"/>
              </w:numPr>
              <w:spacing w:line="248" w:lineRule="exact"/>
              <w:rPr>
                <w:rFonts w:asciiTheme="minorHAnsi" w:hAnsiTheme="minorHAnsi" w:cstheme="minorHAnsi"/>
                <w:b/>
                <w:color w:val="0070C0"/>
                <w:u w:val="single"/>
              </w:rPr>
            </w:pPr>
            <w:hyperlink r:id="rId43" w:history="1">
              <w:r w:rsidRPr="00DA689A">
                <w:rPr>
                  <w:rStyle w:val="Hyperlink"/>
                  <w:rFonts w:asciiTheme="minorHAnsi" w:hAnsiTheme="minorHAnsi" w:cstheme="minorHAnsi"/>
                  <w:bCs/>
                </w:rPr>
                <w:t>Your Plan for Health</w:t>
              </w:r>
            </w:hyperlink>
          </w:p>
        </w:tc>
        <w:tc>
          <w:tcPr>
            <w:tcW w:w="2430" w:type="dxa"/>
            <w:shd w:val="clear" w:color="auto" w:fill="FFFFFF" w:themeFill="background1"/>
            <w:vAlign w:val="center"/>
          </w:tcPr>
          <w:p w14:paraId="44B7E70F" w14:textId="33ADCB56" w:rsidR="00E44217" w:rsidRPr="003C0233" w:rsidRDefault="00C11F9D" w:rsidP="006E423E">
            <w:pPr>
              <w:pStyle w:val="TableParagraph"/>
              <w:jc w:val="center"/>
              <w:rPr>
                <w:rFonts w:asciiTheme="minorHAnsi" w:hAnsiTheme="minorHAnsi" w:cstheme="minorHAnsi"/>
                <w:b/>
                <w:bCs/>
                <w:color w:val="FF0000"/>
                <w:sz w:val="24"/>
                <w:szCs w:val="24"/>
              </w:rPr>
            </w:pPr>
            <w:r>
              <w:rPr>
                <w:rFonts w:asciiTheme="minorHAnsi" w:hAnsiTheme="minorHAnsi" w:cstheme="minorHAnsi"/>
                <w:b/>
                <w:bCs/>
                <w:sz w:val="24"/>
                <w:szCs w:val="24"/>
              </w:rPr>
              <w:t>Dept</w:t>
            </w:r>
            <w:r w:rsidR="00E44217" w:rsidRPr="003C0233">
              <w:rPr>
                <w:rFonts w:asciiTheme="minorHAnsi" w:hAnsiTheme="minorHAnsi" w:cstheme="minorHAnsi"/>
                <w:b/>
                <w:bCs/>
                <w:sz w:val="24"/>
                <w:szCs w:val="24"/>
              </w:rPr>
              <w:t xml:space="preserve"> HR Consultant</w:t>
            </w:r>
          </w:p>
        </w:tc>
        <w:tc>
          <w:tcPr>
            <w:tcW w:w="1260" w:type="dxa"/>
            <w:shd w:val="clear" w:color="auto" w:fill="FFFFFF" w:themeFill="background1"/>
            <w:vAlign w:val="center"/>
          </w:tcPr>
          <w:p w14:paraId="7C735E58" w14:textId="63874B7C" w:rsidR="00E44217" w:rsidRPr="003C0233" w:rsidRDefault="006A2184" w:rsidP="00DA689A">
            <w:pPr>
              <w:pStyle w:val="TableParagraph"/>
              <w:ind w:left="0"/>
              <w:jc w:val="center"/>
              <w:rPr>
                <w:rFonts w:asciiTheme="minorHAnsi" w:hAnsiTheme="minorHAnsi" w:cstheme="minorHAnsi"/>
                <w:b/>
                <w:bCs/>
                <w:sz w:val="24"/>
                <w:szCs w:val="24"/>
              </w:rPr>
            </w:pPr>
            <w:r w:rsidRPr="003C0233">
              <w:rPr>
                <w:rFonts w:asciiTheme="minorHAnsi" w:hAnsiTheme="minorHAnsi" w:cstheme="minorHAnsi"/>
                <w:b/>
                <w:bCs/>
                <w:sz w:val="24"/>
                <w:szCs w:val="24"/>
              </w:rPr>
              <w:t>Review Materials</w:t>
            </w:r>
          </w:p>
        </w:tc>
        <w:tc>
          <w:tcPr>
            <w:tcW w:w="1170" w:type="dxa"/>
            <w:shd w:val="clear" w:color="auto" w:fill="FFFFFF" w:themeFill="background1"/>
            <w:vAlign w:val="center"/>
          </w:tcPr>
          <w:p w14:paraId="7D7C1130" w14:textId="501BE1A8" w:rsidR="00E44217" w:rsidRPr="00DA689A" w:rsidRDefault="00E44217" w:rsidP="006E423E">
            <w:pPr>
              <w:pStyle w:val="TableParagraph"/>
              <w:rPr>
                <w:rFonts w:asciiTheme="minorHAnsi" w:hAnsiTheme="minorHAnsi" w:cstheme="minorHAnsi"/>
                <w:sz w:val="24"/>
                <w:szCs w:val="24"/>
              </w:rPr>
            </w:pPr>
          </w:p>
        </w:tc>
      </w:tr>
      <w:tr w:rsidR="00110E3F" w:rsidRPr="00DA689A" w14:paraId="0EBA8767" w14:textId="77777777" w:rsidTr="74D49C31">
        <w:trPr>
          <w:trHeight w:val="305"/>
          <w:jc w:val="center"/>
        </w:trPr>
        <w:tc>
          <w:tcPr>
            <w:tcW w:w="6205" w:type="dxa"/>
            <w:shd w:val="clear" w:color="auto" w:fill="FFFFFF" w:themeFill="background1"/>
            <w:vAlign w:val="center"/>
          </w:tcPr>
          <w:p w14:paraId="0B88DD31" w14:textId="1D5ABCD6" w:rsidR="00110E3F" w:rsidRPr="00DA689A" w:rsidRDefault="00110E3F" w:rsidP="006E423E">
            <w:pPr>
              <w:spacing w:line="248" w:lineRule="exact"/>
              <w:ind w:left="107"/>
              <w:rPr>
                <w:rFonts w:asciiTheme="minorHAnsi" w:hAnsiTheme="minorHAnsi" w:cstheme="minorHAnsi"/>
                <w:b/>
                <w:bCs/>
                <w:shd w:val="clear" w:color="auto" w:fill="FFFFFF"/>
              </w:rPr>
            </w:pPr>
            <w:r w:rsidRPr="00DA689A">
              <w:rPr>
                <w:rFonts w:asciiTheme="minorHAnsi" w:hAnsiTheme="minorHAnsi" w:cstheme="minorHAnsi"/>
                <w:b/>
                <w:bCs/>
                <w:shd w:val="clear" w:color="auto" w:fill="FFFFFF"/>
              </w:rPr>
              <w:t xml:space="preserve">Marketing and Communications </w:t>
            </w:r>
            <w:r w:rsidR="00C11F9D">
              <w:rPr>
                <w:rFonts w:asciiTheme="minorHAnsi" w:hAnsiTheme="minorHAnsi" w:cstheme="minorHAnsi"/>
                <w:b/>
                <w:bCs/>
                <w:shd w:val="clear" w:color="auto" w:fill="FFFFFF"/>
              </w:rPr>
              <w:t>-</w:t>
            </w:r>
            <w:r w:rsidRPr="00C11F9D">
              <w:rPr>
                <w:rFonts w:asciiTheme="minorHAnsi" w:hAnsiTheme="minorHAnsi" w:cstheme="minorHAnsi"/>
                <w:i/>
                <w:iCs/>
                <w:shd w:val="clear" w:color="auto" w:fill="FFFFFF"/>
              </w:rPr>
              <w:t>(Stacey Dorr, Director)</w:t>
            </w:r>
          </w:p>
          <w:p w14:paraId="1440315D" w14:textId="543FA090" w:rsidR="00110E3F" w:rsidRPr="00DA689A" w:rsidRDefault="00110E3F" w:rsidP="006E423E">
            <w:pPr>
              <w:pStyle w:val="ListParagraph"/>
              <w:numPr>
                <w:ilvl w:val="0"/>
                <w:numId w:val="22"/>
              </w:numPr>
              <w:spacing w:line="248" w:lineRule="exact"/>
              <w:rPr>
                <w:rFonts w:asciiTheme="minorHAnsi" w:hAnsiTheme="minorHAnsi" w:cstheme="minorHAnsi"/>
                <w:shd w:val="clear" w:color="auto" w:fill="FFFFFF"/>
              </w:rPr>
            </w:pPr>
            <w:r w:rsidRPr="00DA689A">
              <w:rPr>
                <w:rFonts w:asciiTheme="minorHAnsi" w:hAnsiTheme="minorHAnsi" w:cstheme="minorHAnsi"/>
                <w:shd w:val="clear" w:color="auto" w:fill="FFFFFF"/>
              </w:rPr>
              <w:t xml:space="preserve">As communications professionals for EHE, MarCom promotes faculty, staff, students, alumni and donors. </w:t>
            </w:r>
          </w:p>
          <w:p w14:paraId="5F13AB54" w14:textId="7647ED7F" w:rsidR="00D5246C" w:rsidRPr="00DA689A" w:rsidRDefault="00874259" w:rsidP="006E423E">
            <w:pPr>
              <w:pStyle w:val="TableParagraph"/>
              <w:numPr>
                <w:ilvl w:val="0"/>
                <w:numId w:val="22"/>
              </w:numPr>
              <w:spacing w:before="84"/>
              <w:rPr>
                <w:rFonts w:asciiTheme="minorHAnsi" w:hAnsiTheme="minorHAnsi" w:cstheme="minorHAnsi"/>
                <w:bCs/>
              </w:rPr>
            </w:pPr>
            <w:r w:rsidRPr="00DA689A">
              <w:rPr>
                <w:rFonts w:asciiTheme="minorHAnsi" w:hAnsiTheme="minorHAnsi" w:cstheme="minorHAnsi"/>
                <w:b/>
              </w:rPr>
              <w:t xml:space="preserve">Obtain </w:t>
            </w:r>
            <w:r w:rsidR="00D5246C" w:rsidRPr="00DA689A">
              <w:rPr>
                <w:rFonts w:asciiTheme="minorHAnsi" w:hAnsiTheme="minorHAnsi" w:cstheme="minorHAnsi"/>
                <w:b/>
              </w:rPr>
              <w:t>Headshot</w:t>
            </w:r>
            <w:r w:rsidR="00D5246C" w:rsidRPr="00DA689A">
              <w:rPr>
                <w:rFonts w:asciiTheme="minorHAnsi" w:hAnsiTheme="minorHAnsi" w:cstheme="minorHAnsi"/>
                <w:bCs/>
              </w:rPr>
              <w:t xml:space="preserve"> – Carol Delgrosso, Multimedia Specialist delgrosso.11@osu.edu</w:t>
            </w:r>
          </w:p>
          <w:p w14:paraId="0D6BBFEA" w14:textId="72D6C8D0" w:rsidR="00110E3F" w:rsidRPr="00DA689A" w:rsidRDefault="006B4E4A" w:rsidP="006E423E">
            <w:pPr>
              <w:pStyle w:val="ListParagraph"/>
              <w:numPr>
                <w:ilvl w:val="0"/>
                <w:numId w:val="22"/>
              </w:numPr>
              <w:spacing w:line="248" w:lineRule="exact"/>
              <w:rPr>
                <w:rFonts w:asciiTheme="minorHAnsi" w:hAnsiTheme="minorHAnsi" w:cstheme="minorHAnsi"/>
                <w:shd w:val="clear" w:color="auto" w:fill="FFFFFF"/>
              </w:rPr>
            </w:pPr>
            <w:r w:rsidRPr="00DA689A">
              <w:rPr>
                <w:rFonts w:asciiTheme="minorHAnsi" w:hAnsiTheme="minorHAnsi" w:cstheme="minorHAnsi"/>
              </w:rPr>
              <w:t xml:space="preserve">For additional information and resources </w:t>
            </w:r>
            <w:hyperlink r:id="rId44" w:history="1">
              <w:r w:rsidRPr="00DA689A">
                <w:rPr>
                  <w:rStyle w:val="Hyperlink"/>
                  <w:rFonts w:asciiTheme="minorHAnsi" w:hAnsiTheme="minorHAnsi" w:cstheme="minorHAnsi"/>
                  <w:shd w:val="clear" w:color="auto" w:fill="FFFFFF"/>
                </w:rPr>
                <w:t>https://brand.ehe.osu.edu/</w:t>
              </w:r>
            </w:hyperlink>
          </w:p>
        </w:tc>
        <w:tc>
          <w:tcPr>
            <w:tcW w:w="2430" w:type="dxa"/>
            <w:shd w:val="clear" w:color="auto" w:fill="FFFFFF" w:themeFill="background1"/>
          </w:tcPr>
          <w:p w14:paraId="79AE2FCC" w14:textId="735ECB01" w:rsidR="00110E3F" w:rsidRPr="00DA689A" w:rsidRDefault="00110E3F" w:rsidP="00DA689A">
            <w:pPr>
              <w:pStyle w:val="TableParagraph"/>
              <w:ind w:left="0"/>
              <w:jc w:val="center"/>
              <w:rPr>
                <w:rFonts w:asciiTheme="minorHAnsi" w:hAnsiTheme="minorHAnsi" w:cstheme="minorHAnsi"/>
                <w:sz w:val="24"/>
                <w:szCs w:val="24"/>
              </w:rPr>
            </w:pPr>
          </w:p>
        </w:tc>
        <w:tc>
          <w:tcPr>
            <w:tcW w:w="1260" w:type="dxa"/>
            <w:shd w:val="clear" w:color="auto" w:fill="FFFFFF" w:themeFill="background1"/>
            <w:vAlign w:val="center"/>
          </w:tcPr>
          <w:p w14:paraId="2A6CA35D" w14:textId="77777777" w:rsidR="00110E3F" w:rsidRPr="00DA689A" w:rsidRDefault="00110E3F" w:rsidP="006E423E">
            <w:pPr>
              <w:pStyle w:val="TableParagraph"/>
              <w:rPr>
                <w:rFonts w:asciiTheme="minorHAnsi" w:hAnsiTheme="minorHAnsi" w:cstheme="minorHAnsi"/>
                <w:sz w:val="24"/>
                <w:szCs w:val="24"/>
              </w:rPr>
            </w:pPr>
          </w:p>
        </w:tc>
        <w:tc>
          <w:tcPr>
            <w:tcW w:w="1170" w:type="dxa"/>
            <w:shd w:val="clear" w:color="auto" w:fill="FFFFFF" w:themeFill="background1"/>
            <w:vAlign w:val="center"/>
          </w:tcPr>
          <w:p w14:paraId="24C4032C" w14:textId="77777777" w:rsidR="00110E3F" w:rsidRPr="00DA689A" w:rsidRDefault="00110E3F" w:rsidP="006E423E">
            <w:pPr>
              <w:pStyle w:val="TableParagraph"/>
              <w:rPr>
                <w:rFonts w:asciiTheme="minorHAnsi" w:hAnsiTheme="minorHAnsi" w:cstheme="minorHAnsi"/>
                <w:sz w:val="24"/>
                <w:szCs w:val="24"/>
              </w:rPr>
            </w:pPr>
          </w:p>
        </w:tc>
      </w:tr>
      <w:tr w:rsidR="00C36AD5" w:rsidRPr="00DA689A" w14:paraId="38E64C85" w14:textId="77777777" w:rsidTr="74D49C31">
        <w:trPr>
          <w:trHeight w:val="305"/>
          <w:jc w:val="center"/>
        </w:trPr>
        <w:tc>
          <w:tcPr>
            <w:tcW w:w="6205" w:type="dxa"/>
            <w:shd w:val="clear" w:color="auto" w:fill="FFFFFF" w:themeFill="background1"/>
            <w:vAlign w:val="center"/>
          </w:tcPr>
          <w:p w14:paraId="107BE3FB" w14:textId="3D0B28E5" w:rsidR="00C36AD5" w:rsidRPr="00C36AD5" w:rsidRDefault="00C36AD5" w:rsidP="00C36AD5">
            <w:pPr>
              <w:spacing w:line="248" w:lineRule="exact"/>
              <w:rPr>
                <w:rFonts w:asciiTheme="minorHAnsi" w:hAnsiTheme="minorHAnsi" w:cstheme="minorHAnsi"/>
                <w:shd w:val="clear" w:color="auto" w:fill="FFFFFF"/>
              </w:rPr>
            </w:pPr>
            <w:r>
              <w:rPr>
                <w:rFonts w:asciiTheme="minorHAnsi" w:hAnsiTheme="minorHAnsi" w:cstheme="minorHAnsi"/>
                <w:b/>
                <w:bCs/>
                <w:shd w:val="clear" w:color="auto" w:fill="FFFFFF"/>
              </w:rPr>
              <w:t xml:space="preserve">Instructional Design </w:t>
            </w:r>
            <w:r w:rsidR="00C11F9D">
              <w:rPr>
                <w:rFonts w:asciiTheme="minorHAnsi" w:hAnsiTheme="minorHAnsi" w:cstheme="minorHAnsi"/>
                <w:b/>
                <w:bCs/>
                <w:shd w:val="clear" w:color="auto" w:fill="FFFFFF"/>
              </w:rPr>
              <w:t>-</w:t>
            </w:r>
            <w:r w:rsidRPr="00C11F9D">
              <w:rPr>
                <w:rFonts w:asciiTheme="minorHAnsi" w:hAnsiTheme="minorHAnsi" w:cstheme="minorHAnsi"/>
                <w:i/>
                <w:iCs/>
                <w:shd w:val="clear" w:color="auto" w:fill="FFFFFF"/>
              </w:rPr>
              <w:t>(Casey Rinehart, Director of Distance Education)</w:t>
            </w:r>
          </w:p>
          <w:p w14:paraId="57CA596F" w14:textId="7119FC7A" w:rsidR="00255270" w:rsidRDefault="00C36AD5" w:rsidP="00255270">
            <w:pPr>
              <w:pStyle w:val="ListParagraph"/>
              <w:numPr>
                <w:ilvl w:val="0"/>
                <w:numId w:val="36"/>
              </w:numPr>
              <w:spacing w:line="248" w:lineRule="exact"/>
              <w:rPr>
                <w:rFonts w:asciiTheme="minorHAnsi" w:hAnsiTheme="minorHAnsi" w:cstheme="minorHAnsi"/>
                <w:shd w:val="clear" w:color="auto" w:fill="FFFFFF"/>
              </w:rPr>
            </w:pPr>
            <w:hyperlink r:id="rId45" w:history="1">
              <w:r w:rsidRPr="007F4BA2">
                <w:rPr>
                  <w:rStyle w:val="Hyperlink"/>
                  <w:rFonts w:asciiTheme="minorHAnsi" w:hAnsiTheme="minorHAnsi" w:cstheme="minorHAnsi"/>
                  <w:shd w:val="clear" w:color="auto" w:fill="FFFFFF"/>
                </w:rPr>
                <w:t>We offer full course development</w:t>
              </w:r>
            </w:hyperlink>
            <w:r w:rsidRPr="00C36AD5">
              <w:rPr>
                <w:rFonts w:asciiTheme="minorHAnsi" w:hAnsiTheme="minorHAnsi" w:cstheme="minorHAnsi"/>
                <w:shd w:val="clear" w:color="auto" w:fill="FFFFFF"/>
              </w:rPr>
              <w:t xml:space="preserve"> through group and 1-on-1 workshops, interactive learning objective production, activity and content brainstorming and development, EHE Canvas course templates, consultations, and workshops on teaching, learning, and educational technology.</w:t>
            </w:r>
          </w:p>
          <w:p w14:paraId="7F7EEC6F" w14:textId="4EE19E08" w:rsidR="00255270" w:rsidRPr="007F4BA2" w:rsidRDefault="00255270" w:rsidP="007F4BA2">
            <w:pPr>
              <w:pStyle w:val="ListParagraph"/>
              <w:numPr>
                <w:ilvl w:val="0"/>
                <w:numId w:val="36"/>
              </w:numPr>
              <w:spacing w:line="248" w:lineRule="exact"/>
              <w:rPr>
                <w:rFonts w:asciiTheme="minorHAnsi" w:hAnsiTheme="minorHAnsi" w:cstheme="minorHAnsi"/>
                <w:shd w:val="clear" w:color="auto" w:fill="FFFFFF"/>
              </w:rPr>
            </w:pPr>
            <w:r w:rsidRPr="007F4BA2">
              <w:rPr>
                <w:rFonts w:asciiTheme="minorHAnsi" w:hAnsiTheme="minorHAnsi" w:cstheme="minorHAnsi"/>
                <w:shd w:val="clear" w:color="auto" w:fill="FFFFFF"/>
              </w:rPr>
              <w:t>Christy McLeod.53 – Human Sciences</w:t>
            </w:r>
          </w:p>
          <w:p w14:paraId="3FABF683" w14:textId="4FDD5A54" w:rsidR="00255270" w:rsidRPr="00255270" w:rsidRDefault="00255270" w:rsidP="00255270">
            <w:pPr>
              <w:pStyle w:val="ListParagraph"/>
              <w:numPr>
                <w:ilvl w:val="0"/>
                <w:numId w:val="36"/>
              </w:numPr>
              <w:spacing w:line="248" w:lineRule="exact"/>
              <w:rPr>
                <w:rFonts w:asciiTheme="minorHAnsi" w:hAnsiTheme="minorHAnsi" w:cstheme="minorHAnsi"/>
                <w:shd w:val="clear" w:color="auto" w:fill="FFFFFF"/>
              </w:rPr>
            </w:pPr>
            <w:r>
              <w:rPr>
                <w:rFonts w:asciiTheme="minorHAnsi" w:hAnsiTheme="minorHAnsi" w:cstheme="minorHAnsi"/>
                <w:shd w:val="clear" w:color="auto" w:fill="FFFFFF"/>
              </w:rPr>
              <w:t xml:space="preserve">Katie O’Keefe.89 – </w:t>
            </w:r>
            <w:r w:rsidRPr="00255270">
              <w:rPr>
                <w:rFonts w:asciiTheme="minorHAnsi" w:hAnsiTheme="minorHAnsi" w:cstheme="minorHAnsi"/>
                <w:shd w:val="clear" w:color="auto" w:fill="FFFFFF"/>
              </w:rPr>
              <w:t>Teaching and Learning</w:t>
            </w:r>
          </w:p>
          <w:p w14:paraId="1CFE0EB7" w14:textId="7FCB8D2C" w:rsidR="00255270" w:rsidRPr="00255270" w:rsidRDefault="00255270" w:rsidP="00255270">
            <w:pPr>
              <w:pStyle w:val="ListParagraph"/>
              <w:numPr>
                <w:ilvl w:val="0"/>
                <w:numId w:val="36"/>
              </w:numPr>
              <w:spacing w:line="248" w:lineRule="exact"/>
              <w:rPr>
                <w:rFonts w:asciiTheme="minorHAnsi" w:hAnsiTheme="minorHAnsi" w:cstheme="minorHAnsi"/>
                <w:shd w:val="clear" w:color="auto" w:fill="FFFFFF"/>
              </w:rPr>
            </w:pPr>
            <w:r>
              <w:rPr>
                <w:rFonts w:asciiTheme="minorHAnsi" w:hAnsiTheme="minorHAnsi" w:cstheme="minorHAnsi"/>
                <w:shd w:val="clear" w:color="auto" w:fill="FFFFFF"/>
              </w:rPr>
              <w:t>Channell Walker.2680 – Ed Studies</w:t>
            </w:r>
          </w:p>
          <w:p w14:paraId="66A9FFB0" w14:textId="7BE5CDE0" w:rsidR="00C36AD5" w:rsidRPr="00C36AD5" w:rsidRDefault="00C36AD5" w:rsidP="00C36AD5">
            <w:pPr>
              <w:spacing w:line="248" w:lineRule="exact"/>
              <w:rPr>
                <w:rFonts w:asciiTheme="minorHAnsi" w:hAnsiTheme="minorHAnsi" w:cstheme="minorHAnsi"/>
                <w:shd w:val="clear" w:color="auto" w:fill="FFFFFF"/>
              </w:rPr>
            </w:pPr>
          </w:p>
        </w:tc>
        <w:tc>
          <w:tcPr>
            <w:tcW w:w="2430" w:type="dxa"/>
            <w:shd w:val="clear" w:color="auto" w:fill="FFFFFF" w:themeFill="background1"/>
          </w:tcPr>
          <w:p w14:paraId="22C30397" w14:textId="50ED59A9" w:rsidR="00C36AD5" w:rsidRPr="003C0233" w:rsidRDefault="00C36AD5" w:rsidP="00DA689A">
            <w:pPr>
              <w:pStyle w:val="TableParagraph"/>
              <w:spacing w:before="480"/>
              <w:ind w:left="0"/>
              <w:jc w:val="center"/>
              <w:rPr>
                <w:rFonts w:asciiTheme="minorHAnsi" w:hAnsiTheme="minorHAnsi" w:cstheme="minorHAnsi"/>
                <w:b/>
                <w:bCs/>
                <w:sz w:val="24"/>
                <w:szCs w:val="24"/>
              </w:rPr>
            </w:pPr>
          </w:p>
        </w:tc>
        <w:tc>
          <w:tcPr>
            <w:tcW w:w="1260" w:type="dxa"/>
            <w:shd w:val="clear" w:color="auto" w:fill="FFFFFF" w:themeFill="background1"/>
            <w:vAlign w:val="center"/>
          </w:tcPr>
          <w:p w14:paraId="2E6D8CFA" w14:textId="77777777" w:rsidR="00C36AD5" w:rsidRPr="00DA689A" w:rsidRDefault="00C36AD5" w:rsidP="006E423E">
            <w:pPr>
              <w:pStyle w:val="TableParagraph"/>
              <w:rPr>
                <w:rFonts w:asciiTheme="minorHAnsi" w:hAnsiTheme="minorHAnsi" w:cstheme="minorHAnsi"/>
                <w:sz w:val="24"/>
                <w:szCs w:val="24"/>
              </w:rPr>
            </w:pPr>
          </w:p>
        </w:tc>
        <w:tc>
          <w:tcPr>
            <w:tcW w:w="1170" w:type="dxa"/>
            <w:shd w:val="clear" w:color="auto" w:fill="FFFFFF" w:themeFill="background1"/>
            <w:vAlign w:val="center"/>
          </w:tcPr>
          <w:p w14:paraId="3BC6137C" w14:textId="77777777" w:rsidR="00C36AD5" w:rsidRPr="00DA689A" w:rsidRDefault="00C36AD5" w:rsidP="006E423E">
            <w:pPr>
              <w:pStyle w:val="TableParagraph"/>
              <w:rPr>
                <w:rFonts w:asciiTheme="minorHAnsi" w:hAnsiTheme="minorHAnsi" w:cstheme="minorHAnsi"/>
                <w:sz w:val="24"/>
                <w:szCs w:val="24"/>
              </w:rPr>
            </w:pPr>
          </w:p>
        </w:tc>
      </w:tr>
      <w:tr w:rsidR="00B667D0" w:rsidRPr="00DA689A" w14:paraId="69F7A466" w14:textId="77777777" w:rsidTr="74D49C31">
        <w:trPr>
          <w:trHeight w:val="305"/>
          <w:jc w:val="center"/>
        </w:trPr>
        <w:tc>
          <w:tcPr>
            <w:tcW w:w="6205" w:type="dxa"/>
            <w:shd w:val="clear" w:color="auto" w:fill="FFFFFF" w:themeFill="background1"/>
          </w:tcPr>
          <w:p w14:paraId="3918830D" w14:textId="702CBA25" w:rsidR="00B667D0" w:rsidRPr="00DA689A" w:rsidRDefault="0065070D" w:rsidP="006E423E">
            <w:pPr>
              <w:pStyle w:val="TableParagraph"/>
              <w:spacing w:line="248" w:lineRule="exact"/>
              <w:rPr>
                <w:rFonts w:asciiTheme="minorHAnsi" w:hAnsiTheme="minorHAnsi" w:cstheme="minorHAnsi"/>
                <w:b/>
                <w:bCs/>
              </w:rPr>
            </w:pPr>
            <w:r w:rsidRPr="00DA689A">
              <w:rPr>
                <w:rFonts w:asciiTheme="minorHAnsi" w:hAnsiTheme="minorHAnsi" w:cstheme="minorHAnsi"/>
                <w:b/>
                <w:bCs/>
              </w:rPr>
              <w:t>Staff Advisory Council</w:t>
            </w:r>
            <w:r w:rsidRPr="00DA689A">
              <w:rPr>
                <w:rFonts w:asciiTheme="minorHAnsi" w:hAnsiTheme="minorHAnsi" w:cstheme="minorHAnsi"/>
              </w:rPr>
              <w:t xml:space="preserve"> </w:t>
            </w:r>
            <w:r w:rsidR="00C11F9D">
              <w:rPr>
                <w:rFonts w:asciiTheme="minorHAnsi" w:hAnsiTheme="minorHAnsi" w:cstheme="minorHAnsi"/>
              </w:rPr>
              <w:t>-</w:t>
            </w:r>
            <w:r w:rsidR="00B667D0" w:rsidRPr="00C11F9D">
              <w:rPr>
                <w:rFonts w:asciiTheme="minorHAnsi" w:hAnsiTheme="minorHAnsi" w:cstheme="minorHAnsi"/>
                <w:i/>
                <w:iCs/>
              </w:rPr>
              <w:t>(</w:t>
            </w:r>
            <w:r w:rsidR="00284F65" w:rsidRPr="00C11F9D">
              <w:rPr>
                <w:rFonts w:asciiTheme="minorHAnsi" w:hAnsiTheme="minorHAnsi" w:cstheme="minorHAnsi"/>
                <w:i/>
                <w:iCs/>
              </w:rPr>
              <w:t>Julie Miller, Co-Chair, &amp; Ryan Provost, Co-Chair</w:t>
            </w:r>
            <w:r w:rsidR="00B667D0" w:rsidRPr="00C11F9D">
              <w:rPr>
                <w:rFonts w:asciiTheme="minorHAnsi" w:hAnsiTheme="minorHAnsi" w:cstheme="minorHAnsi"/>
                <w:i/>
                <w:iCs/>
              </w:rPr>
              <w:t>)</w:t>
            </w:r>
          </w:p>
          <w:p w14:paraId="4043BB25" w14:textId="77777777" w:rsidR="00761190" w:rsidRPr="00DA689A" w:rsidRDefault="00761190" w:rsidP="00761190">
            <w:pPr>
              <w:pStyle w:val="TableParagraph"/>
              <w:numPr>
                <w:ilvl w:val="0"/>
                <w:numId w:val="12"/>
              </w:numPr>
              <w:spacing w:line="248" w:lineRule="exact"/>
              <w:rPr>
                <w:rFonts w:asciiTheme="minorHAnsi" w:hAnsiTheme="minorHAnsi" w:cstheme="minorHAnsi"/>
                <w:b/>
                <w:bCs/>
              </w:rPr>
            </w:pPr>
            <w:r w:rsidRPr="00DA689A">
              <w:rPr>
                <w:rFonts w:asciiTheme="minorHAnsi" w:hAnsiTheme="minorHAnsi" w:cstheme="minorHAnsi"/>
              </w:rPr>
              <w:t xml:space="preserve">Introduction and Operation Overview of the </w:t>
            </w:r>
            <w:hyperlink r:id="rId46" w:history="1">
              <w:r w:rsidRPr="00DA689A">
                <w:rPr>
                  <w:rStyle w:val="Hyperlink"/>
                  <w:rFonts w:asciiTheme="minorHAnsi" w:hAnsiTheme="minorHAnsi" w:cstheme="minorHAnsi"/>
                </w:rPr>
                <w:t>Staff Advisory Council</w:t>
              </w:r>
            </w:hyperlink>
            <w:r w:rsidRPr="00DA689A">
              <w:rPr>
                <w:rFonts w:asciiTheme="minorHAnsi" w:hAnsiTheme="minorHAnsi" w:cstheme="minorHAnsi"/>
              </w:rPr>
              <w:t xml:space="preserve"> and/or the GA Process</w:t>
            </w:r>
          </w:p>
          <w:p w14:paraId="016F5ED9" w14:textId="77777777" w:rsidR="00761190" w:rsidRPr="00DA689A" w:rsidRDefault="00761190" w:rsidP="00761190">
            <w:pPr>
              <w:pStyle w:val="TableParagraph"/>
              <w:numPr>
                <w:ilvl w:val="0"/>
                <w:numId w:val="12"/>
              </w:numPr>
              <w:spacing w:line="248" w:lineRule="exact"/>
              <w:rPr>
                <w:rFonts w:asciiTheme="minorHAnsi" w:hAnsiTheme="minorHAnsi" w:cstheme="minorHAnsi"/>
                <w:b/>
                <w:bCs/>
              </w:rPr>
            </w:pPr>
            <w:r w:rsidRPr="00DA689A">
              <w:rPr>
                <w:rFonts w:asciiTheme="minorHAnsi" w:hAnsiTheme="minorHAnsi" w:cstheme="minorHAnsi"/>
              </w:rPr>
              <w:t xml:space="preserve">Meet with member from the Staff Advisory Council to receive Welcome Letter </w:t>
            </w:r>
          </w:p>
          <w:p w14:paraId="399EA54D" w14:textId="51EB71FB" w:rsidR="006E7C86" w:rsidRPr="00DA689A" w:rsidRDefault="00284F65" w:rsidP="00284F65">
            <w:pPr>
              <w:pStyle w:val="TableParagraph"/>
              <w:numPr>
                <w:ilvl w:val="0"/>
                <w:numId w:val="12"/>
              </w:numPr>
              <w:spacing w:line="248" w:lineRule="exact"/>
              <w:rPr>
                <w:rFonts w:asciiTheme="minorHAnsi" w:hAnsiTheme="minorHAnsi" w:cstheme="minorHAnsi"/>
                <w:color w:val="6666FF"/>
              </w:rPr>
            </w:pPr>
            <w:r>
              <w:rPr>
                <w:rFonts w:asciiTheme="minorHAnsi" w:hAnsiTheme="minorHAnsi" w:cstheme="minorHAnsi"/>
              </w:rPr>
              <w:t>Miller.4325@osu.edu</w:t>
            </w:r>
          </w:p>
        </w:tc>
        <w:tc>
          <w:tcPr>
            <w:tcW w:w="2430" w:type="dxa"/>
            <w:shd w:val="clear" w:color="auto" w:fill="FFFFFF" w:themeFill="background1"/>
            <w:vAlign w:val="center"/>
          </w:tcPr>
          <w:p w14:paraId="564E5B4A" w14:textId="77777777" w:rsidR="00205CDD" w:rsidRPr="00284F65" w:rsidRDefault="00284F65" w:rsidP="006E423E">
            <w:pPr>
              <w:pStyle w:val="NoSpacing"/>
              <w:jc w:val="center"/>
              <w:rPr>
                <w:rFonts w:asciiTheme="minorHAnsi" w:hAnsiTheme="minorHAnsi" w:cstheme="minorHAnsi"/>
                <w:b/>
                <w:bCs/>
                <w:sz w:val="24"/>
                <w:szCs w:val="24"/>
              </w:rPr>
            </w:pPr>
            <w:r w:rsidRPr="00284F65">
              <w:rPr>
                <w:rFonts w:asciiTheme="minorHAnsi" w:hAnsiTheme="minorHAnsi" w:cstheme="minorHAnsi"/>
                <w:b/>
                <w:bCs/>
                <w:sz w:val="24"/>
                <w:szCs w:val="24"/>
              </w:rPr>
              <w:t>Julie Miller, Event Manager</w:t>
            </w:r>
          </w:p>
          <w:p w14:paraId="16383D70" w14:textId="2C73B70E" w:rsidR="00284F65" w:rsidRPr="003C0233" w:rsidRDefault="00284F65" w:rsidP="006E423E">
            <w:pPr>
              <w:pStyle w:val="NoSpacing"/>
              <w:jc w:val="center"/>
              <w:rPr>
                <w:rFonts w:asciiTheme="minorHAnsi" w:hAnsiTheme="minorHAnsi" w:cstheme="minorHAnsi"/>
                <w:sz w:val="24"/>
                <w:szCs w:val="24"/>
              </w:rPr>
            </w:pPr>
            <w:r>
              <w:rPr>
                <w:rFonts w:asciiTheme="minorHAnsi" w:hAnsiTheme="minorHAnsi" w:cstheme="minorHAnsi"/>
                <w:sz w:val="24"/>
                <w:szCs w:val="24"/>
              </w:rPr>
              <w:t>Miller.4325@osu.edu</w:t>
            </w:r>
          </w:p>
        </w:tc>
        <w:tc>
          <w:tcPr>
            <w:tcW w:w="1260" w:type="dxa"/>
            <w:shd w:val="clear" w:color="auto" w:fill="FFFFFF" w:themeFill="background1"/>
          </w:tcPr>
          <w:p w14:paraId="0699A996" w14:textId="77777777" w:rsidR="00B667D0" w:rsidRPr="00DA689A" w:rsidRDefault="00B667D0" w:rsidP="006E423E">
            <w:pPr>
              <w:pStyle w:val="TableParagraph"/>
              <w:spacing w:before="124"/>
              <w:ind w:left="106"/>
              <w:rPr>
                <w:rFonts w:asciiTheme="minorHAnsi" w:hAnsiTheme="minorHAnsi" w:cstheme="minorHAnsi"/>
                <w:sz w:val="24"/>
                <w:szCs w:val="24"/>
              </w:rPr>
            </w:pPr>
          </w:p>
        </w:tc>
        <w:tc>
          <w:tcPr>
            <w:tcW w:w="1170" w:type="dxa"/>
            <w:shd w:val="clear" w:color="auto" w:fill="FFFFFF" w:themeFill="background1"/>
          </w:tcPr>
          <w:p w14:paraId="500BA64C" w14:textId="77777777" w:rsidR="00B667D0" w:rsidRPr="00DA689A" w:rsidRDefault="00B667D0" w:rsidP="006E423E">
            <w:pPr>
              <w:pStyle w:val="TableParagraph"/>
              <w:rPr>
                <w:rFonts w:asciiTheme="minorHAnsi" w:hAnsiTheme="minorHAnsi" w:cstheme="minorHAnsi"/>
                <w:sz w:val="24"/>
                <w:szCs w:val="24"/>
              </w:rPr>
            </w:pPr>
          </w:p>
        </w:tc>
      </w:tr>
      <w:tr w:rsidR="00284F65" w:rsidRPr="00DA689A" w14:paraId="33900DDE" w14:textId="77777777" w:rsidTr="74D49C31">
        <w:trPr>
          <w:trHeight w:val="305"/>
          <w:jc w:val="center"/>
        </w:trPr>
        <w:tc>
          <w:tcPr>
            <w:tcW w:w="6205" w:type="dxa"/>
            <w:shd w:val="clear" w:color="auto" w:fill="FFFFFF" w:themeFill="background1"/>
          </w:tcPr>
          <w:p w14:paraId="7CE7CBB3" w14:textId="767327F8" w:rsidR="00284F65" w:rsidRPr="00C11F9D" w:rsidRDefault="00284F65" w:rsidP="00284F65">
            <w:pPr>
              <w:pStyle w:val="TableParagraph"/>
              <w:spacing w:line="248" w:lineRule="exact"/>
              <w:rPr>
                <w:rFonts w:asciiTheme="minorHAnsi" w:hAnsiTheme="minorHAnsi" w:cstheme="minorHAnsi"/>
                <w:b/>
                <w:bCs/>
                <w:i/>
                <w:iCs/>
              </w:rPr>
            </w:pPr>
            <w:r w:rsidRPr="00DA689A">
              <w:rPr>
                <w:rFonts w:asciiTheme="minorHAnsi" w:hAnsiTheme="minorHAnsi" w:cstheme="minorHAnsi"/>
                <w:b/>
                <w:bCs/>
              </w:rPr>
              <w:t xml:space="preserve">GA Manager </w:t>
            </w:r>
            <w:r w:rsidR="00C11F9D">
              <w:rPr>
                <w:rFonts w:asciiTheme="minorHAnsi" w:hAnsiTheme="minorHAnsi" w:cstheme="minorHAnsi"/>
                <w:b/>
                <w:bCs/>
              </w:rPr>
              <w:t>-</w:t>
            </w:r>
            <w:r w:rsidRPr="00C11F9D">
              <w:rPr>
                <w:rFonts w:asciiTheme="minorHAnsi" w:hAnsiTheme="minorHAnsi" w:cstheme="minorHAnsi"/>
                <w:i/>
                <w:iCs/>
              </w:rPr>
              <w:t>(Amanda Crall, Graduate</w:t>
            </w:r>
            <w:r w:rsidR="00C11F9D">
              <w:rPr>
                <w:rFonts w:asciiTheme="minorHAnsi" w:hAnsiTheme="minorHAnsi" w:cstheme="minorHAnsi"/>
                <w:i/>
                <w:iCs/>
              </w:rPr>
              <w:t xml:space="preserve"> Associateship</w:t>
            </w:r>
            <w:r w:rsidRPr="00C11F9D">
              <w:rPr>
                <w:rFonts w:asciiTheme="minorHAnsi" w:hAnsiTheme="minorHAnsi" w:cstheme="minorHAnsi"/>
                <w:i/>
                <w:iCs/>
              </w:rPr>
              <w:t xml:space="preserve"> Manager)</w:t>
            </w:r>
          </w:p>
          <w:p w14:paraId="637E8FAE" w14:textId="508099C0" w:rsidR="00284F65" w:rsidRPr="00DA689A" w:rsidRDefault="00284F65" w:rsidP="00284F65">
            <w:pPr>
              <w:pStyle w:val="TableParagraph"/>
              <w:numPr>
                <w:ilvl w:val="0"/>
                <w:numId w:val="12"/>
              </w:numPr>
              <w:spacing w:line="248" w:lineRule="exact"/>
              <w:rPr>
                <w:rFonts w:asciiTheme="minorHAnsi" w:hAnsiTheme="minorHAnsi" w:cstheme="minorHAnsi"/>
                <w:b/>
                <w:bCs/>
              </w:rPr>
            </w:pPr>
            <w:r w:rsidRPr="00DA689A">
              <w:rPr>
                <w:rFonts w:asciiTheme="minorHAnsi" w:hAnsiTheme="minorHAnsi" w:cstheme="minorHAnsi"/>
              </w:rPr>
              <w:t>Introduction and Operation Overview of GA Process</w:t>
            </w:r>
          </w:p>
          <w:p w14:paraId="01D8BBCA" w14:textId="77777777" w:rsidR="00284F65" w:rsidRPr="00DA689A" w:rsidRDefault="00284F65" w:rsidP="00284F65">
            <w:pPr>
              <w:pStyle w:val="TableParagraph"/>
              <w:numPr>
                <w:ilvl w:val="0"/>
                <w:numId w:val="12"/>
              </w:numPr>
              <w:spacing w:line="248" w:lineRule="exact"/>
              <w:rPr>
                <w:rFonts w:asciiTheme="minorHAnsi" w:hAnsiTheme="minorHAnsi" w:cstheme="minorHAnsi"/>
                <w:b/>
                <w:bCs/>
              </w:rPr>
            </w:pPr>
            <w:r w:rsidRPr="00DA689A">
              <w:rPr>
                <w:rFonts w:asciiTheme="minorHAnsi" w:hAnsiTheme="minorHAnsi" w:cstheme="minorHAnsi"/>
              </w:rPr>
              <w:t xml:space="preserve">Amanda </w:t>
            </w:r>
            <w:hyperlink r:id="rId47" w:history="1">
              <w:r w:rsidRPr="00DA689A">
                <w:rPr>
                  <w:rStyle w:val="Hyperlink"/>
                  <w:rFonts w:asciiTheme="minorHAnsi" w:hAnsiTheme="minorHAnsi" w:cstheme="minorHAnsi"/>
                </w:rPr>
                <w:t>Crall.25@osu.edu</w:t>
              </w:r>
            </w:hyperlink>
          </w:p>
          <w:p w14:paraId="3A898F1C" w14:textId="77777777" w:rsidR="00284F65" w:rsidRPr="00DA689A" w:rsidRDefault="00284F65" w:rsidP="006E423E">
            <w:pPr>
              <w:pStyle w:val="TableParagraph"/>
              <w:spacing w:line="248" w:lineRule="exact"/>
              <w:rPr>
                <w:rFonts w:asciiTheme="minorHAnsi" w:hAnsiTheme="minorHAnsi" w:cstheme="minorHAnsi"/>
                <w:b/>
                <w:bCs/>
              </w:rPr>
            </w:pPr>
          </w:p>
        </w:tc>
        <w:tc>
          <w:tcPr>
            <w:tcW w:w="2430" w:type="dxa"/>
            <w:shd w:val="clear" w:color="auto" w:fill="FFFFFF" w:themeFill="background1"/>
          </w:tcPr>
          <w:p w14:paraId="4A4404A1" w14:textId="4FFB0824" w:rsidR="00264816" w:rsidRPr="00264816" w:rsidRDefault="00284F65" w:rsidP="00264816">
            <w:pPr>
              <w:pStyle w:val="NoSpacing"/>
              <w:spacing w:before="600"/>
              <w:jc w:val="center"/>
              <w:rPr>
                <w:rFonts w:asciiTheme="minorHAnsi" w:hAnsiTheme="minorHAnsi" w:cstheme="minorHAnsi"/>
                <w:sz w:val="24"/>
                <w:szCs w:val="24"/>
              </w:rPr>
            </w:pPr>
            <w:r w:rsidRPr="003C0233">
              <w:rPr>
                <w:rFonts w:asciiTheme="minorHAnsi" w:hAnsiTheme="minorHAnsi" w:cstheme="minorHAnsi"/>
                <w:b/>
                <w:bCs/>
                <w:sz w:val="24"/>
                <w:szCs w:val="24"/>
              </w:rPr>
              <w:t>Amanda Crall, Graduate Manager</w:t>
            </w:r>
            <w:r>
              <w:rPr>
                <w:rFonts w:asciiTheme="minorHAnsi" w:hAnsiTheme="minorHAnsi" w:cstheme="minorHAnsi"/>
                <w:b/>
                <w:bCs/>
                <w:sz w:val="24"/>
                <w:szCs w:val="24"/>
              </w:rPr>
              <w:t xml:space="preserve"> </w:t>
            </w:r>
            <w:r w:rsidRPr="003C0233">
              <w:rPr>
                <w:rFonts w:asciiTheme="minorHAnsi" w:hAnsiTheme="minorHAnsi" w:cstheme="minorHAnsi"/>
                <w:sz w:val="24"/>
                <w:szCs w:val="24"/>
              </w:rPr>
              <w:t>Crall.25@osu.edu</w:t>
            </w:r>
          </w:p>
        </w:tc>
        <w:tc>
          <w:tcPr>
            <w:tcW w:w="1260" w:type="dxa"/>
            <w:shd w:val="clear" w:color="auto" w:fill="FFFFFF" w:themeFill="background1"/>
          </w:tcPr>
          <w:p w14:paraId="2E727E10" w14:textId="77777777" w:rsidR="00284F65" w:rsidRPr="00DA689A" w:rsidRDefault="00284F65" w:rsidP="006E423E">
            <w:pPr>
              <w:pStyle w:val="TableParagraph"/>
              <w:spacing w:before="124"/>
              <w:ind w:left="106"/>
              <w:rPr>
                <w:rFonts w:asciiTheme="minorHAnsi" w:hAnsiTheme="minorHAnsi" w:cstheme="minorHAnsi"/>
                <w:sz w:val="24"/>
                <w:szCs w:val="24"/>
              </w:rPr>
            </w:pPr>
          </w:p>
        </w:tc>
        <w:tc>
          <w:tcPr>
            <w:tcW w:w="1170" w:type="dxa"/>
            <w:shd w:val="clear" w:color="auto" w:fill="FFFFFF" w:themeFill="background1"/>
          </w:tcPr>
          <w:p w14:paraId="795B0307" w14:textId="77777777" w:rsidR="00284F65" w:rsidRPr="00DA689A" w:rsidRDefault="00284F65" w:rsidP="006E423E">
            <w:pPr>
              <w:pStyle w:val="TableParagraph"/>
              <w:rPr>
                <w:rFonts w:asciiTheme="minorHAnsi" w:hAnsiTheme="minorHAnsi" w:cstheme="minorHAnsi"/>
                <w:sz w:val="24"/>
                <w:szCs w:val="24"/>
              </w:rPr>
            </w:pPr>
          </w:p>
        </w:tc>
      </w:tr>
      <w:tr w:rsidR="003E7822" w:rsidRPr="00DA689A" w14:paraId="4531C51D" w14:textId="77777777" w:rsidTr="74D49C31">
        <w:trPr>
          <w:trHeight w:val="260"/>
          <w:jc w:val="center"/>
        </w:trPr>
        <w:tc>
          <w:tcPr>
            <w:tcW w:w="6205" w:type="dxa"/>
            <w:shd w:val="clear" w:color="auto" w:fill="FFFFFF" w:themeFill="background1"/>
            <w:vAlign w:val="center"/>
          </w:tcPr>
          <w:p w14:paraId="02AA67B2" w14:textId="380B55E8" w:rsidR="003632DE" w:rsidRPr="00DA689A" w:rsidRDefault="00C11F9D" w:rsidP="00C11F9D">
            <w:pPr>
              <w:pStyle w:val="TableParagraph"/>
              <w:spacing w:line="248" w:lineRule="exact"/>
              <w:ind w:left="0"/>
              <w:rPr>
                <w:rFonts w:asciiTheme="minorHAnsi" w:hAnsiTheme="minorHAnsi" w:cstheme="minorHAnsi"/>
              </w:rPr>
            </w:pPr>
            <w:r>
              <w:rPr>
                <w:rFonts w:asciiTheme="minorHAnsi" w:hAnsiTheme="minorHAnsi" w:cstheme="minorHAnsi"/>
                <w:b/>
                <w:bCs/>
              </w:rPr>
              <w:t xml:space="preserve"> </w:t>
            </w:r>
            <w:r w:rsidR="00C62EDD" w:rsidRPr="00DA689A">
              <w:rPr>
                <w:rFonts w:asciiTheme="minorHAnsi" w:hAnsiTheme="minorHAnsi" w:cstheme="minorHAnsi"/>
                <w:b/>
                <w:bCs/>
              </w:rPr>
              <w:t xml:space="preserve">Manager Liaisons (ML): </w:t>
            </w:r>
            <w:r w:rsidR="00C62EDD" w:rsidRPr="00DA689A">
              <w:rPr>
                <w:rFonts w:asciiTheme="minorHAnsi" w:hAnsiTheme="minorHAnsi" w:cstheme="minorHAnsi"/>
              </w:rPr>
              <w:t xml:space="preserve">Role – Initiates Workday transactions for Chairs and </w:t>
            </w:r>
            <w:r>
              <w:rPr>
                <w:rFonts w:asciiTheme="minorHAnsi" w:hAnsiTheme="minorHAnsi" w:cstheme="minorHAnsi"/>
              </w:rPr>
              <w:t xml:space="preserve">Faculty Managers </w:t>
            </w:r>
            <w:r w:rsidR="00C62EDD" w:rsidRPr="00DA689A">
              <w:rPr>
                <w:rFonts w:asciiTheme="minorHAnsi" w:hAnsiTheme="minorHAnsi" w:cstheme="minorHAnsi"/>
              </w:rPr>
              <w:t xml:space="preserve">on as as-needed basis for </w:t>
            </w:r>
            <w:r>
              <w:rPr>
                <w:rFonts w:asciiTheme="minorHAnsi" w:hAnsiTheme="minorHAnsi" w:cstheme="minorHAnsi"/>
              </w:rPr>
              <w:t>f</w:t>
            </w:r>
            <w:r w:rsidR="00C62EDD" w:rsidRPr="00DA689A">
              <w:rPr>
                <w:rFonts w:asciiTheme="minorHAnsi" w:hAnsiTheme="minorHAnsi" w:cstheme="minorHAnsi"/>
              </w:rPr>
              <w:t>aculty</w:t>
            </w:r>
            <w:r>
              <w:rPr>
                <w:rFonts w:asciiTheme="minorHAnsi" w:hAnsiTheme="minorHAnsi" w:cstheme="minorHAnsi"/>
              </w:rPr>
              <w:t xml:space="preserve"> </w:t>
            </w:r>
            <w:r w:rsidR="00C62EDD" w:rsidRPr="00DA689A">
              <w:rPr>
                <w:rFonts w:asciiTheme="minorHAnsi" w:hAnsiTheme="minorHAnsi" w:cstheme="minorHAnsi"/>
              </w:rPr>
              <w:t>with multiple direct reports</w:t>
            </w:r>
            <w:r w:rsidR="00D75C83" w:rsidRPr="00DA689A">
              <w:rPr>
                <w:rFonts w:asciiTheme="minorHAnsi" w:hAnsiTheme="minorHAnsi" w:cstheme="minorHAnsi"/>
              </w:rPr>
              <w:t>.</w:t>
            </w:r>
          </w:p>
        </w:tc>
        <w:tc>
          <w:tcPr>
            <w:tcW w:w="2430" w:type="dxa"/>
            <w:shd w:val="clear" w:color="auto" w:fill="FFFFFF" w:themeFill="background1"/>
          </w:tcPr>
          <w:p w14:paraId="5E58C8BE" w14:textId="1CDFB894" w:rsidR="003E7822" w:rsidRPr="003C0233" w:rsidRDefault="003C0233" w:rsidP="00DA689A">
            <w:pPr>
              <w:pStyle w:val="TableParagraph"/>
              <w:spacing w:before="240"/>
              <w:ind w:left="0"/>
              <w:jc w:val="center"/>
              <w:rPr>
                <w:rFonts w:asciiTheme="minorHAnsi" w:hAnsiTheme="minorHAnsi" w:cstheme="minorHAnsi"/>
                <w:b/>
                <w:bCs/>
                <w:sz w:val="24"/>
                <w:szCs w:val="24"/>
              </w:rPr>
            </w:pPr>
            <w:r>
              <w:rPr>
                <w:rFonts w:asciiTheme="minorHAnsi" w:hAnsiTheme="minorHAnsi" w:cstheme="minorHAnsi"/>
                <w:b/>
                <w:bCs/>
                <w:sz w:val="24"/>
                <w:szCs w:val="24"/>
              </w:rPr>
              <w:t>If applicable -w</w:t>
            </w:r>
            <w:r w:rsidR="002D4461" w:rsidRPr="003C0233">
              <w:rPr>
                <w:rFonts w:asciiTheme="minorHAnsi" w:hAnsiTheme="minorHAnsi" w:cstheme="minorHAnsi"/>
                <w:b/>
                <w:bCs/>
                <w:sz w:val="24"/>
                <w:szCs w:val="24"/>
              </w:rPr>
              <w:t>ill be Assigned</w:t>
            </w:r>
          </w:p>
        </w:tc>
        <w:tc>
          <w:tcPr>
            <w:tcW w:w="1260" w:type="dxa"/>
            <w:shd w:val="clear" w:color="auto" w:fill="FFFFFF" w:themeFill="background1"/>
            <w:vAlign w:val="center"/>
          </w:tcPr>
          <w:p w14:paraId="0F19F9E5" w14:textId="77777777" w:rsidR="003E7822" w:rsidRPr="00DA689A" w:rsidRDefault="003E7822" w:rsidP="006E423E">
            <w:pPr>
              <w:pStyle w:val="TableParagraph"/>
              <w:spacing w:before="124"/>
              <w:ind w:left="106"/>
              <w:rPr>
                <w:rFonts w:asciiTheme="minorHAnsi" w:hAnsiTheme="minorHAnsi" w:cstheme="minorHAnsi"/>
                <w:sz w:val="24"/>
                <w:szCs w:val="24"/>
              </w:rPr>
            </w:pPr>
          </w:p>
        </w:tc>
        <w:tc>
          <w:tcPr>
            <w:tcW w:w="1170" w:type="dxa"/>
            <w:shd w:val="clear" w:color="auto" w:fill="FFFFFF" w:themeFill="background1"/>
            <w:vAlign w:val="center"/>
          </w:tcPr>
          <w:p w14:paraId="72947AA3" w14:textId="77777777" w:rsidR="003E7822" w:rsidRPr="00DA689A" w:rsidRDefault="003E7822" w:rsidP="006E423E">
            <w:pPr>
              <w:pStyle w:val="TableParagraph"/>
              <w:rPr>
                <w:rFonts w:asciiTheme="minorHAnsi" w:hAnsiTheme="minorHAnsi" w:cstheme="minorHAnsi"/>
                <w:sz w:val="24"/>
                <w:szCs w:val="24"/>
              </w:rPr>
            </w:pPr>
          </w:p>
        </w:tc>
      </w:tr>
      <w:tr w:rsidR="004D6C81" w:rsidRPr="00DA689A" w14:paraId="4E4A4A8F" w14:textId="77777777" w:rsidTr="74D49C31">
        <w:trPr>
          <w:trHeight w:val="260"/>
          <w:jc w:val="center"/>
        </w:trPr>
        <w:tc>
          <w:tcPr>
            <w:tcW w:w="6205" w:type="dxa"/>
            <w:shd w:val="clear" w:color="auto" w:fill="FFFFFF" w:themeFill="background1"/>
            <w:vAlign w:val="center"/>
          </w:tcPr>
          <w:p w14:paraId="3A0AE8A2" w14:textId="2E02859C" w:rsidR="00C11F9D" w:rsidRDefault="00C11F9D" w:rsidP="00C11F9D">
            <w:pPr>
              <w:rPr>
                <w:rFonts w:asciiTheme="minorHAnsi" w:hAnsiTheme="minorHAnsi" w:cstheme="minorHAnsi"/>
              </w:rPr>
            </w:pPr>
            <w:r>
              <w:rPr>
                <w:rFonts w:asciiTheme="minorHAnsi" w:hAnsiTheme="minorHAnsi" w:cstheme="minorHAnsi"/>
                <w:b/>
                <w:bCs/>
              </w:rPr>
              <w:t xml:space="preserve"> Additional Resources for New Hires and Faculty Managers</w:t>
            </w:r>
            <w:r w:rsidR="004D6C81">
              <w:rPr>
                <w:rFonts w:asciiTheme="minorHAnsi" w:hAnsiTheme="minorHAnsi" w:cstheme="minorHAnsi"/>
                <w:b/>
                <w:bCs/>
              </w:rPr>
              <w:t xml:space="preserve"> </w:t>
            </w:r>
            <w:r w:rsidR="004D6C81" w:rsidRPr="00DA689A">
              <w:rPr>
                <w:rFonts w:asciiTheme="minorHAnsi" w:hAnsiTheme="minorHAnsi" w:cstheme="minorHAnsi"/>
              </w:rPr>
              <w:t>–</w:t>
            </w:r>
          </w:p>
          <w:p w14:paraId="1B7C63EC" w14:textId="77777777" w:rsidR="00607BA3" w:rsidRPr="00E01986" w:rsidRDefault="00607BA3" w:rsidP="00E01986">
            <w:pPr>
              <w:pStyle w:val="ListParagraph"/>
              <w:widowControl/>
              <w:numPr>
                <w:ilvl w:val="0"/>
                <w:numId w:val="41"/>
              </w:numPr>
              <w:autoSpaceDE/>
              <w:autoSpaceDN/>
              <w:spacing w:line="278" w:lineRule="auto"/>
              <w:contextualSpacing/>
              <w:rPr>
                <w:rFonts w:asciiTheme="minorHAnsi" w:hAnsiTheme="minorHAnsi" w:cstheme="minorHAnsi"/>
                <w:color w:val="C00000"/>
              </w:rPr>
            </w:pPr>
            <w:hyperlink r:id="rId48" w:history="1">
              <w:r w:rsidRPr="00E01986">
                <w:rPr>
                  <w:rStyle w:val="Hyperlink"/>
                  <w:rFonts w:asciiTheme="minorHAnsi" w:hAnsiTheme="minorHAnsi" w:cstheme="minorHAnsi"/>
                  <w:b/>
                  <w:bCs/>
                  <w:color w:val="3333FF"/>
                </w:rPr>
                <w:t>Employee Orientation Companion Guide</w:t>
              </w:r>
            </w:hyperlink>
            <w:r w:rsidRPr="00E01986">
              <w:rPr>
                <w:rFonts w:asciiTheme="minorHAnsi" w:hAnsiTheme="minorHAnsi" w:cstheme="minorHAnsi"/>
              </w:rPr>
              <w:t>: Located in BuckeyeLearn, it provides guidance to help you support and engage your new staff member.</w:t>
            </w:r>
          </w:p>
          <w:p w14:paraId="53320BF6" w14:textId="77777777" w:rsidR="00E01986" w:rsidRPr="00E01986" w:rsidRDefault="00E01986" w:rsidP="00E01986">
            <w:pPr>
              <w:pStyle w:val="ListParagraph"/>
              <w:widowControl/>
              <w:numPr>
                <w:ilvl w:val="0"/>
                <w:numId w:val="41"/>
              </w:numPr>
              <w:autoSpaceDE/>
              <w:autoSpaceDN/>
              <w:spacing w:line="259" w:lineRule="auto"/>
              <w:contextualSpacing/>
              <w:rPr>
                <w:rFonts w:asciiTheme="minorHAnsi" w:hAnsiTheme="minorHAnsi" w:cstheme="minorHAnsi"/>
              </w:rPr>
            </w:pPr>
            <w:hyperlink r:id="rId49">
              <w:r w:rsidRPr="00E01986">
                <w:rPr>
                  <w:rStyle w:val="Hyperlink"/>
                  <w:rFonts w:asciiTheme="minorHAnsi" w:hAnsiTheme="minorHAnsi" w:cstheme="minorHAnsi"/>
                  <w:b/>
                  <w:bCs/>
                  <w:color w:val="3333FF"/>
                </w:rPr>
                <w:t>People Leader</w:t>
              </w:r>
            </w:hyperlink>
            <w:r w:rsidRPr="00E01986">
              <w:rPr>
                <w:rFonts w:asciiTheme="minorHAnsi" w:hAnsiTheme="minorHAnsi" w:cstheme="minorHAnsi"/>
              </w:rPr>
              <w:t xml:space="preserve"> </w:t>
            </w:r>
            <w:r w:rsidRPr="00E01986">
              <w:rPr>
                <w:rFonts w:asciiTheme="minorHAnsi" w:hAnsiTheme="minorHAnsi" w:cstheme="minorHAnsi"/>
                <w:b/>
                <w:bCs/>
              </w:rPr>
              <w:t>web page</w:t>
            </w:r>
            <w:r w:rsidRPr="00E01986">
              <w:rPr>
                <w:rFonts w:asciiTheme="minorHAnsi" w:hAnsiTheme="minorHAnsi" w:cstheme="minorHAnsi"/>
              </w:rPr>
              <w:t xml:space="preserve">: Provides additional resources specifically for roles that involve leading and managing non-student employees. If your new staff member will serve in a people leader capacity, both you and they may find this page especially helpful. </w:t>
            </w:r>
          </w:p>
          <w:p w14:paraId="131B1CFB" w14:textId="4F8B67CA" w:rsidR="004D6C81" w:rsidRPr="00C11F9D" w:rsidRDefault="004D6C81" w:rsidP="00E01986">
            <w:pPr>
              <w:pStyle w:val="ListParagraph"/>
              <w:numPr>
                <w:ilvl w:val="0"/>
                <w:numId w:val="41"/>
              </w:numPr>
              <w:rPr>
                <w:rFonts w:asciiTheme="minorHAnsi" w:hAnsiTheme="minorHAnsi" w:cstheme="minorHAnsi"/>
                <w:color w:val="000000"/>
                <w:shd w:val="clear" w:color="auto" w:fill="FFFFFF"/>
              </w:rPr>
            </w:pPr>
            <w:hyperlink r:id="rId50" w:history="1">
              <w:r w:rsidRPr="00C11F9D">
                <w:rPr>
                  <w:rStyle w:val="Hyperlink"/>
                  <w:rFonts w:asciiTheme="minorHAnsi" w:eastAsiaTheme="minorHAnsi" w:hAnsiTheme="minorHAnsi" w:cstheme="minorHAnsi"/>
                  <w:lang w:bidi="ar-SA"/>
                </w:rPr>
                <w:t>Workday for Managers &amp; Leaders -</w:t>
              </w:r>
            </w:hyperlink>
            <w:r w:rsidRPr="00C11F9D">
              <w:rPr>
                <w:rFonts w:asciiTheme="minorHAnsi" w:eastAsiaTheme="minorHAnsi" w:hAnsiTheme="minorHAnsi" w:cstheme="minorHAnsi"/>
                <w:lang w:bidi="ar-SA"/>
              </w:rPr>
              <w:t xml:space="preserve"> </w:t>
            </w:r>
            <w:r w:rsidRPr="00C11F9D">
              <w:rPr>
                <w:rFonts w:asciiTheme="minorHAnsi" w:hAnsiTheme="minorHAnsi" w:cstheme="minorHAnsi"/>
                <w:color w:val="000000"/>
                <w:shd w:val="clear" w:color="auto" w:fill="FFFFFF"/>
              </w:rPr>
              <w:t>Review the learning resources below for assistance using Workday to perform managerial tasks like creating job requisitions, managing employee absences, and reviewing funding overrides.</w:t>
            </w:r>
          </w:p>
          <w:p w14:paraId="1233722C" w14:textId="77777777" w:rsidR="004D6C81" w:rsidRPr="00D417EA" w:rsidRDefault="004D6C81" w:rsidP="00E01986">
            <w:pPr>
              <w:pStyle w:val="TableParagraph"/>
              <w:numPr>
                <w:ilvl w:val="0"/>
                <w:numId w:val="41"/>
              </w:numPr>
              <w:spacing w:before="4" w:line="248" w:lineRule="exact"/>
              <w:rPr>
                <w:rFonts w:asciiTheme="minorHAnsi" w:hAnsiTheme="minorHAnsi" w:cstheme="minorHAnsi"/>
              </w:rPr>
            </w:pPr>
            <w:hyperlink r:id="rId51" w:history="1">
              <w:r w:rsidRPr="00D417EA">
                <w:rPr>
                  <w:rStyle w:val="Hyperlink"/>
                  <w:rFonts w:asciiTheme="minorHAnsi" w:hAnsiTheme="minorHAnsi" w:cstheme="minorHAnsi"/>
                </w:rPr>
                <w:t>Policies and Forms</w:t>
              </w:r>
            </w:hyperlink>
            <w:r w:rsidRPr="00D417EA">
              <w:rPr>
                <w:rFonts w:asciiTheme="minorHAnsi" w:hAnsiTheme="minorHAnsi" w:cstheme="minorHAnsi"/>
              </w:rPr>
              <w:t xml:space="preserve"> - This website provides convenient access to policies that apply across all of Ohio State</w:t>
            </w:r>
          </w:p>
          <w:p w14:paraId="5AAFC32C" w14:textId="77777777" w:rsidR="004D6C81" w:rsidRPr="00CE6615" w:rsidRDefault="004D6C81" w:rsidP="00E01986">
            <w:pPr>
              <w:pStyle w:val="ListParagraph"/>
              <w:numPr>
                <w:ilvl w:val="0"/>
                <w:numId w:val="41"/>
              </w:numPr>
              <w:rPr>
                <w:rFonts w:asciiTheme="minorHAnsi" w:hAnsiTheme="minorHAnsi" w:cstheme="minorHAnsi"/>
                <w:color w:val="000000"/>
                <w:shd w:val="clear" w:color="auto" w:fill="FFFFFF"/>
              </w:rPr>
            </w:pPr>
            <w:hyperlink r:id="rId52" w:history="1">
              <w:r w:rsidRPr="00CE6615">
                <w:rPr>
                  <w:rStyle w:val="Hyperlink"/>
                  <w:rFonts w:asciiTheme="minorHAnsi" w:hAnsiTheme="minorHAnsi" w:cstheme="minorHAnsi"/>
                </w:rPr>
                <w:t>Time Tracking Overview</w:t>
              </w:r>
            </w:hyperlink>
            <w:r w:rsidRPr="00CE6615">
              <w:rPr>
                <w:rFonts w:asciiTheme="minorHAnsi" w:hAnsiTheme="minorHAnsi" w:cstheme="minorHAnsi"/>
              </w:rPr>
              <w:t xml:space="preserve"> - </w:t>
            </w:r>
            <w:r w:rsidRPr="00CE6615">
              <w:rPr>
                <w:rFonts w:asciiTheme="minorHAnsi" w:hAnsiTheme="minorHAnsi" w:cstheme="minorHAnsi"/>
                <w:color w:val="000000"/>
                <w:shd w:val="clear" w:color="auto" w:fill="FFFFFF"/>
              </w:rPr>
              <w:t>University managers are responsible for approving, correcting, and otherwise managing their hourly employees' timesheets in Workday.</w:t>
            </w:r>
          </w:p>
          <w:p w14:paraId="23DF49E0" w14:textId="77777777" w:rsidR="004D6C81" w:rsidRPr="00CE6615" w:rsidRDefault="004D6C81" w:rsidP="00E01986">
            <w:pPr>
              <w:pStyle w:val="ListParagraph"/>
              <w:numPr>
                <w:ilvl w:val="0"/>
                <w:numId w:val="41"/>
              </w:numPr>
              <w:rPr>
                <w:rFonts w:asciiTheme="minorHAnsi" w:hAnsiTheme="minorHAnsi" w:cstheme="minorHAnsi"/>
                <w:color w:val="000000"/>
                <w:shd w:val="clear" w:color="auto" w:fill="FFFFFF"/>
              </w:rPr>
            </w:pPr>
            <w:hyperlink r:id="rId53" w:history="1">
              <w:r w:rsidRPr="00CE6615">
                <w:rPr>
                  <w:rStyle w:val="Hyperlink"/>
                  <w:rFonts w:asciiTheme="minorHAnsi" w:hAnsiTheme="minorHAnsi" w:cstheme="minorHAnsi"/>
                  <w:shd w:val="clear" w:color="auto" w:fill="FFFFFF"/>
                </w:rPr>
                <w:t>Hiring for Managers and Leaders</w:t>
              </w:r>
            </w:hyperlink>
            <w:r w:rsidRPr="00CE6615">
              <w:rPr>
                <w:rFonts w:asciiTheme="minorHAnsi" w:hAnsiTheme="minorHAnsi" w:cstheme="minorHAnsi"/>
                <w:color w:val="000000"/>
                <w:shd w:val="clear" w:color="auto" w:fill="FFFFFF"/>
              </w:rPr>
              <w:t xml:space="preserve"> - Hiring is a complex process that includes many different areas of the university, no matter where the employee works. This overview page is for hiring managers at both the university and Health System.</w:t>
            </w:r>
          </w:p>
          <w:p w14:paraId="4821D683" w14:textId="77777777" w:rsidR="004D6C81" w:rsidRPr="00D417EA" w:rsidRDefault="004D6C81" w:rsidP="00E01986">
            <w:pPr>
              <w:pStyle w:val="TableParagraph"/>
              <w:numPr>
                <w:ilvl w:val="0"/>
                <w:numId w:val="41"/>
              </w:numPr>
              <w:spacing w:line="248" w:lineRule="exact"/>
              <w:rPr>
                <w:rFonts w:asciiTheme="minorHAnsi" w:hAnsiTheme="minorHAnsi" w:cstheme="minorHAnsi"/>
                <w:color w:val="000000"/>
                <w:shd w:val="clear" w:color="auto" w:fill="FFFFFF"/>
              </w:rPr>
            </w:pPr>
            <w:hyperlink r:id="rId54" w:history="1">
              <w:r w:rsidRPr="00D417EA">
                <w:rPr>
                  <w:rStyle w:val="Hyperlink"/>
                  <w:rFonts w:asciiTheme="minorHAnsi" w:hAnsiTheme="minorHAnsi" w:cstheme="minorHAnsi"/>
                </w:rPr>
                <w:t>BuckeyeLearn for Managers</w:t>
              </w:r>
            </w:hyperlink>
            <w:r w:rsidRPr="00D417EA">
              <w:rPr>
                <w:rFonts w:asciiTheme="minorHAnsi" w:hAnsiTheme="minorHAnsi" w:cstheme="minorHAnsi"/>
              </w:rPr>
              <w:t xml:space="preserve"> - </w:t>
            </w:r>
            <w:r w:rsidRPr="00D417EA">
              <w:rPr>
                <w:rFonts w:asciiTheme="minorHAnsi" w:hAnsiTheme="minorHAnsi" w:cstheme="minorHAnsi"/>
                <w:color w:val="000000"/>
                <w:shd w:val="clear" w:color="auto" w:fill="FFFFFF"/>
              </w:rPr>
              <w:t>Topics include: reviewing employee transcripts, assigning training, and reporting on employee training</w:t>
            </w:r>
          </w:p>
          <w:p w14:paraId="552F4C03" w14:textId="77777777" w:rsidR="004D6C81" w:rsidRPr="00CE6615" w:rsidRDefault="004D6C81" w:rsidP="00E01986">
            <w:pPr>
              <w:pStyle w:val="ListParagraph"/>
              <w:numPr>
                <w:ilvl w:val="0"/>
                <w:numId w:val="41"/>
              </w:numPr>
              <w:rPr>
                <w:rFonts w:asciiTheme="minorHAnsi" w:hAnsiTheme="minorHAnsi" w:cstheme="minorHAnsi"/>
              </w:rPr>
            </w:pPr>
            <w:hyperlink r:id="rId55" w:history="1">
              <w:r w:rsidRPr="00CE6615">
                <w:rPr>
                  <w:rStyle w:val="Hyperlink"/>
                  <w:rFonts w:asciiTheme="minorHAnsi" w:hAnsiTheme="minorHAnsi" w:cstheme="minorHAnsi"/>
                </w:rPr>
                <w:t>Performance Improvement</w:t>
              </w:r>
            </w:hyperlink>
            <w:r w:rsidRPr="00CE6615">
              <w:rPr>
                <w:rFonts w:asciiTheme="minorHAnsi" w:hAnsiTheme="minorHAnsi" w:cstheme="minorHAnsi"/>
              </w:rPr>
              <w:t xml:space="preserve"> – P</w:t>
            </w:r>
            <w:r w:rsidRPr="00CE6615">
              <w:rPr>
                <w:rFonts w:asciiTheme="minorHAnsi" w:hAnsiTheme="minorHAnsi" w:cstheme="minorHAnsi"/>
                <w:color w:val="000000"/>
              </w:rPr>
              <w:t>rimary goal of corrective action is to facilitate performance and behavior improvement, rather than to serve as a punitive action.</w:t>
            </w:r>
            <w:r w:rsidRPr="00CE6615">
              <w:rPr>
                <w:rFonts w:asciiTheme="minorHAnsi" w:hAnsiTheme="minorHAnsi" w:cstheme="minorHAnsi"/>
              </w:rPr>
              <w:t xml:space="preserve"> </w:t>
            </w:r>
          </w:p>
          <w:p w14:paraId="1283E290" w14:textId="77777777" w:rsidR="004D6C81" w:rsidRPr="00D417EA" w:rsidRDefault="004D6C81" w:rsidP="00E01986">
            <w:pPr>
              <w:pStyle w:val="TableParagraph"/>
              <w:numPr>
                <w:ilvl w:val="0"/>
                <w:numId w:val="41"/>
              </w:numPr>
              <w:spacing w:line="248" w:lineRule="exact"/>
              <w:rPr>
                <w:rFonts w:asciiTheme="minorHAnsi" w:hAnsiTheme="minorHAnsi" w:cstheme="minorHAnsi"/>
                <w:color w:val="000000"/>
              </w:rPr>
            </w:pPr>
            <w:hyperlink r:id="rId56" w:history="1">
              <w:r w:rsidRPr="00D417EA">
                <w:rPr>
                  <w:rStyle w:val="Hyperlink"/>
                  <w:rFonts w:asciiTheme="minorHAnsi" w:hAnsiTheme="minorHAnsi" w:cstheme="minorHAnsi"/>
                </w:rPr>
                <w:t>Safe and Healthy</w:t>
              </w:r>
            </w:hyperlink>
            <w:r w:rsidRPr="00D417EA">
              <w:rPr>
                <w:rFonts w:asciiTheme="minorHAnsi" w:hAnsiTheme="minorHAnsi" w:cstheme="minorHAnsi"/>
                <w:color w:val="000000"/>
              </w:rPr>
              <w:t xml:space="preserve"> – Information on safe and healthy protocols from the University</w:t>
            </w:r>
          </w:p>
          <w:p w14:paraId="68976F20" w14:textId="77777777" w:rsidR="004D6C81" w:rsidRPr="00CE6615" w:rsidRDefault="004D6C81" w:rsidP="00E01986">
            <w:pPr>
              <w:pStyle w:val="ListParagraph"/>
              <w:numPr>
                <w:ilvl w:val="0"/>
                <w:numId w:val="41"/>
              </w:numPr>
              <w:rPr>
                <w:rFonts w:asciiTheme="minorHAnsi" w:eastAsiaTheme="minorHAnsi" w:hAnsiTheme="minorHAnsi" w:cstheme="minorHAnsi"/>
                <w:lang w:bidi="ar-SA"/>
              </w:rPr>
            </w:pPr>
            <w:hyperlink r:id="rId57" w:history="1">
              <w:r w:rsidRPr="00CE6615">
                <w:rPr>
                  <w:rStyle w:val="Hyperlink"/>
                  <w:rFonts w:asciiTheme="minorHAnsi" w:eastAsiaTheme="minorHAnsi" w:hAnsiTheme="minorHAnsi" w:cstheme="minorHAnsi"/>
                  <w:lang w:bidi="ar-SA"/>
                </w:rPr>
                <w:t>Pay Period and Holiday Schedule</w:t>
              </w:r>
            </w:hyperlink>
            <w:r w:rsidRPr="00CE6615">
              <w:rPr>
                <w:rFonts w:asciiTheme="minorHAnsi" w:eastAsiaTheme="minorHAnsi" w:hAnsiTheme="minorHAnsi" w:cstheme="minorHAnsi"/>
                <w:lang w:bidi="ar-SA"/>
              </w:rPr>
              <w:t xml:space="preserve"> – Information to give to staff regarding pay dates and holiday schedule.</w:t>
            </w:r>
          </w:p>
          <w:p w14:paraId="148EFD0A" w14:textId="77777777" w:rsidR="004D6C81" w:rsidRPr="00CE6615" w:rsidRDefault="004D6C81" w:rsidP="00E01986">
            <w:pPr>
              <w:pStyle w:val="ListParagraph"/>
              <w:numPr>
                <w:ilvl w:val="0"/>
                <w:numId w:val="41"/>
              </w:numPr>
              <w:rPr>
                <w:rFonts w:asciiTheme="minorHAnsi" w:hAnsiTheme="minorHAnsi" w:cstheme="minorHAnsi"/>
                <w:color w:val="000000"/>
              </w:rPr>
            </w:pPr>
            <w:hyperlink r:id="rId58" w:history="1">
              <w:r w:rsidRPr="00CE6615">
                <w:rPr>
                  <w:rStyle w:val="Hyperlink"/>
                  <w:rFonts w:asciiTheme="minorHAnsi" w:hAnsiTheme="minorHAnsi" w:cstheme="minorHAnsi"/>
                  <w:shd w:val="clear" w:color="auto" w:fill="FFFFFF"/>
                </w:rPr>
                <w:t>Career Roadmap</w:t>
              </w:r>
            </w:hyperlink>
            <w:r w:rsidRPr="00CE6615">
              <w:rPr>
                <w:rFonts w:asciiTheme="minorHAnsi" w:hAnsiTheme="minorHAnsi" w:cstheme="minorHAnsi"/>
                <w:color w:val="000000"/>
                <w:shd w:val="clear" w:color="auto" w:fill="FFFFFF"/>
              </w:rPr>
              <w:t xml:space="preserve"> - </w:t>
            </w:r>
            <w:r w:rsidRPr="00CE6615">
              <w:rPr>
                <w:rFonts w:asciiTheme="minorHAnsi" w:hAnsiTheme="minorHAnsi" w:cstheme="minorHAnsi"/>
                <w:color w:val="000000"/>
              </w:rPr>
              <w:t>comprehensive job family model and pay structure that will provide visibility to career paths for managers and staff to foster equitable, consistent compensation practices across the university and medical center.</w:t>
            </w:r>
          </w:p>
          <w:p w14:paraId="4C8E1703" w14:textId="77777777" w:rsidR="004D6C81" w:rsidRPr="00CE6615" w:rsidRDefault="004D6C81" w:rsidP="00E01986">
            <w:pPr>
              <w:pStyle w:val="ListParagraph"/>
              <w:numPr>
                <w:ilvl w:val="0"/>
                <w:numId w:val="41"/>
              </w:numPr>
              <w:rPr>
                <w:rFonts w:asciiTheme="minorHAnsi" w:hAnsiTheme="minorHAnsi" w:cstheme="minorHAnsi"/>
                <w:color w:val="000000"/>
              </w:rPr>
            </w:pPr>
            <w:hyperlink r:id="rId59" w:history="1">
              <w:r w:rsidRPr="00CE6615">
                <w:rPr>
                  <w:rStyle w:val="Hyperlink"/>
                  <w:rFonts w:asciiTheme="minorHAnsi" w:hAnsiTheme="minorHAnsi" w:cstheme="minorHAnsi"/>
                </w:rPr>
                <w:t>Help Resources</w:t>
              </w:r>
            </w:hyperlink>
            <w:r w:rsidRPr="00CE6615">
              <w:rPr>
                <w:rFonts w:asciiTheme="minorHAnsi" w:hAnsiTheme="minorHAnsi" w:cstheme="minorHAnsi"/>
                <w:color w:val="000000"/>
              </w:rPr>
              <w:t xml:space="preserve"> – information to support managers trainings and other employees seeking help</w:t>
            </w:r>
          </w:p>
          <w:p w14:paraId="0215B8A4" w14:textId="77777777" w:rsidR="004D6C81" w:rsidRPr="00CE6615" w:rsidRDefault="004D6C81" w:rsidP="00E01986">
            <w:pPr>
              <w:pStyle w:val="ListParagraph"/>
              <w:numPr>
                <w:ilvl w:val="0"/>
                <w:numId w:val="41"/>
              </w:numPr>
              <w:rPr>
                <w:rFonts w:asciiTheme="minorHAnsi" w:hAnsiTheme="minorHAnsi" w:cstheme="minorHAnsi"/>
                <w:color w:val="000000"/>
              </w:rPr>
            </w:pPr>
            <w:hyperlink r:id="rId60" w:history="1">
              <w:r w:rsidRPr="00CE6615">
                <w:rPr>
                  <w:rStyle w:val="Hyperlink"/>
                  <w:rFonts w:asciiTheme="minorHAnsi" w:hAnsiTheme="minorHAnsi" w:cstheme="minorHAnsi"/>
                </w:rPr>
                <w:t>Manager Foundations</w:t>
              </w:r>
            </w:hyperlink>
            <w:r w:rsidRPr="00CE6615">
              <w:rPr>
                <w:rFonts w:asciiTheme="minorHAnsi" w:hAnsiTheme="minorHAnsi" w:cstheme="minorHAnsi"/>
                <w:color w:val="000000"/>
              </w:rPr>
              <w:t>- This training will build your foundation and confidence in using administrative technology that assists you in performing your work, managing employees, and leading people. Topics such as HR Connection, Workday, Microsoft 365, BuckeyeLearn, and others will be covered.</w:t>
            </w:r>
          </w:p>
          <w:p w14:paraId="29BB18FA" w14:textId="7EF4C478" w:rsidR="004D6C81" w:rsidRDefault="004D6C81" w:rsidP="00E01986">
            <w:pPr>
              <w:pStyle w:val="TableParagraph"/>
              <w:numPr>
                <w:ilvl w:val="0"/>
                <w:numId w:val="41"/>
              </w:numPr>
              <w:tabs>
                <w:tab w:val="left" w:pos="1187"/>
              </w:tabs>
              <w:spacing w:before="1"/>
              <w:rPr>
                <w:rFonts w:asciiTheme="minorHAnsi" w:hAnsiTheme="minorHAnsi" w:cstheme="minorHAnsi"/>
              </w:rPr>
            </w:pPr>
            <w:r w:rsidRPr="004D7AE2">
              <w:rPr>
                <w:rFonts w:asciiTheme="minorHAnsi" w:hAnsiTheme="minorHAnsi" w:cstheme="minorHAnsi"/>
              </w:rPr>
              <w:t xml:space="preserve"> </w:t>
            </w:r>
            <w:hyperlink r:id="rId61" w:history="1">
              <w:r w:rsidRPr="004D7AE2">
                <w:rPr>
                  <w:rStyle w:val="Hyperlink"/>
                  <w:rFonts w:asciiTheme="minorHAnsi" w:hAnsiTheme="minorHAnsi" w:cstheme="minorHAnsi"/>
                </w:rPr>
                <w:t>Administrative Resource Center</w:t>
              </w:r>
            </w:hyperlink>
            <w:r w:rsidRPr="004D7AE2">
              <w:rPr>
                <w:rFonts w:asciiTheme="minorHAnsi" w:hAnsiTheme="minorHAnsi" w:cstheme="minorHAnsi"/>
              </w:rPr>
              <w:t xml:space="preserve"> provides guides, job aids, training and more for current users of Ohio State's IT administrative tools.</w:t>
            </w:r>
          </w:p>
          <w:p w14:paraId="01E2C65C" w14:textId="1859F7EA" w:rsidR="004D6C81" w:rsidRPr="004D6C81" w:rsidRDefault="004D6C81" w:rsidP="00E01986">
            <w:pPr>
              <w:pStyle w:val="TableParagraph"/>
              <w:numPr>
                <w:ilvl w:val="0"/>
                <w:numId w:val="41"/>
              </w:numPr>
              <w:tabs>
                <w:tab w:val="left" w:pos="1187"/>
              </w:tabs>
              <w:spacing w:before="1"/>
              <w:rPr>
                <w:rFonts w:asciiTheme="minorHAnsi" w:hAnsiTheme="minorHAnsi" w:cstheme="minorHAnsi"/>
              </w:rPr>
            </w:pPr>
            <w:hyperlink r:id="rId62" w:history="1">
              <w:r w:rsidRPr="004D6C81">
                <w:rPr>
                  <w:rStyle w:val="Hyperlink"/>
                  <w:rFonts w:asciiTheme="minorHAnsi" w:hAnsiTheme="minorHAnsi" w:cstheme="minorHAnsi"/>
                </w:rPr>
                <w:t>EHE faculty and staff portal</w:t>
              </w:r>
            </w:hyperlink>
            <w:r w:rsidRPr="004D6C81">
              <w:rPr>
                <w:rFonts w:asciiTheme="minorHAnsi" w:hAnsiTheme="minorHAnsi" w:cstheme="minorHAnsi"/>
              </w:rPr>
              <w:t xml:space="preserve"> is the informational hub for the college - where you can find office sites and your contacts for services, where you can submit tickets for marketing and communications and IT support, and resources to support your important work here at EHE.</w:t>
            </w:r>
          </w:p>
        </w:tc>
        <w:tc>
          <w:tcPr>
            <w:tcW w:w="2430" w:type="dxa"/>
            <w:shd w:val="clear" w:color="auto" w:fill="FFFFFF" w:themeFill="background1"/>
          </w:tcPr>
          <w:p w14:paraId="73E05F22" w14:textId="77777777" w:rsidR="004D6C81" w:rsidRDefault="004D6C81" w:rsidP="004D6C81">
            <w:pPr>
              <w:pStyle w:val="TableParagraph"/>
              <w:spacing w:before="240"/>
              <w:ind w:left="0"/>
              <w:rPr>
                <w:rFonts w:asciiTheme="minorHAnsi" w:hAnsiTheme="minorHAnsi" w:cstheme="minorHAnsi"/>
                <w:b/>
                <w:bCs/>
                <w:sz w:val="24"/>
                <w:szCs w:val="24"/>
              </w:rPr>
            </w:pPr>
          </w:p>
        </w:tc>
        <w:tc>
          <w:tcPr>
            <w:tcW w:w="1260" w:type="dxa"/>
            <w:shd w:val="clear" w:color="auto" w:fill="FFFFFF" w:themeFill="background1"/>
            <w:vAlign w:val="center"/>
          </w:tcPr>
          <w:p w14:paraId="01AE7F8A" w14:textId="77777777" w:rsidR="004D6C81" w:rsidRPr="00DA689A" w:rsidRDefault="004D6C81" w:rsidP="006E423E">
            <w:pPr>
              <w:pStyle w:val="TableParagraph"/>
              <w:spacing w:before="124"/>
              <w:ind w:left="106"/>
              <w:rPr>
                <w:rFonts w:asciiTheme="minorHAnsi" w:hAnsiTheme="minorHAnsi" w:cstheme="minorHAnsi"/>
                <w:sz w:val="24"/>
                <w:szCs w:val="24"/>
              </w:rPr>
            </w:pPr>
          </w:p>
        </w:tc>
        <w:tc>
          <w:tcPr>
            <w:tcW w:w="1170" w:type="dxa"/>
            <w:shd w:val="clear" w:color="auto" w:fill="FFFFFF" w:themeFill="background1"/>
            <w:vAlign w:val="center"/>
          </w:tcPr>
          <w:p w14:paraId="1E5F6FA2" w14:textId="77777777" w:rsidR="004D6C81" w:rsidRPr="00DA689A" w:rsidRDefault="004D6C81" w:rsidP="006E423E">
            <w:pPr>
              <w:pStyle w:val="TableParagraph"/>
              <w:rPr>
                <w:rFonts w:asciiTheme="minorHAnsi" w:hAnsiTheme="minorHAnsi" w:cstheme="minorHAnsi"/>
                <w:sz w:val="24"/>
                <w:szCs w:val="24"/>
              </w:rPr>
            </w:pPr>
          </w:p>
        </w:tc>
      </w:tr>
      <w:tr w:rsidR="003E7822" w:rsidRPr="00DA689A" w14:paraId="5B86EDD9" w14:textId="77777777" w:rsidTr="74D49C31">
        <w:trPr>
          <w:trHeight w:val="260"/>
          <w:jc w:val="center"/>
        </w:trPr>
        <w:tc>
          <w:tcPr>
            <w:tcW w:w="6205" w:type="dxa"/>
            <w:shd w:val="clear" w:color="auto" w:fill="FFFFFF" w:themeFill="background1"/>
            <w:vAlign w:val="center"/>
          </w:tcPr>
          <w:p w14:paraId="07C99E10" w14:textId="09BA00B8" w:rsidR="00C62EDD" w:rsidRPr="00DA689A" w:rsidRDefault="00E94266" w:rsidP="006E423E">
            <w:pPr>
              <w:pStyle w:val="TableParagraph"/>
              <w:spacing w:before="4" w:line="248" w:lineRule="exact"/>
              <w:rPr>
                <w:rFonts w:asciiTheme="minorHAnsi" w:hAnsiTheme="minorHAnsi" w:cstheme="minorHAnsi"/>
              </w:rPr>
            </w:pPr>
            <w:r>
              <w:rPr>
                <w:rFonts w:asciiTheme="minorHAnsi" w:hAnsiTheme="minorHAnsi" w:cstheme="minorHAnsi"/>
                <w:b/>
                <w:bCs/>
              </w:rPr>
              <w:t xml:space="preserve">Additional </w:t>
            </w:r>
            <w:r w:rsidR="004D6C81">
              <w:rPr>
                <w:rFonts w:asciiTheme="minorHAnsi" w:hAnsiTheme="minorHAnsi" w:cstheme="minorHAnsi"/>
                <w:b/>
                <w:bCs/>
              </w:rPr>
              <w:t xml:space="preserve">OSU </w:t>
            </w:r>
            <w:r>
              <w:rPr>
                <w:rFonts w:asciiTheme="minorHAnsi" w:hAnsiTheme="minorHAnsi" w:cstheme="minorHAnsi"/>
                <w:b/>
                <w:bCs/>
              </w:rPr>
              <w:t>Resources:</w:t>
            </w:r>
          </w:p>
          <w:p w14:paraId="5CC18043" w14:textId="20613C75" w:rsidR="00C62EDD" w:rsidRPr="00DA689A" w:rsidRDefault="00DE67A0" w:rsidP="006E423E">
            <w:pPr>
              <w:pStyle w:val="TableParagraph"/>
              <w:numPr>
                <w:ilvl w:val="0"/>
                <w:numId w:val="20"/>
              </w:numPr>
              <w:spacing w:line="248" w:lineRule="exact"/>
              <w:rPr>
                <w:rFonts w:asciiTheme="minorHAnsi" w:hAnsiTheme="minorHAnsi" w:cstheme="minorHAnsi"/>
                <w:b/>
                <w:bCs/>
              </w:rPr>
            </w:pPr>
            <w:hyperlink r:id="rId63" w:history="1">
              <w:r w:rsidRPr="00DA689A">
                <w:rPr>
                  <w:rStyle w:val="Hyperlink"/>
                  <w:rFonts w:asciiTheme="minorHAnsi" w:hAnsiTheme="minorHAnsi" w:cstheme="minorHAnsi"/>
                </w:rPr>
                <w:t xml:space="preserve">Academic Calendar </w:t>
              </w:r>
            </w:hyperlink>
            <w:r w:rsidRPr="00DA689A">
              <w:rPr>
                <w:rFonts w:asciiTheme="minorHAnsi" w:hAnsiTheme="minorHAnsi" w:cstheme="minorHAnsi"/>
              </w:rPr>
              <w:t xml:space="preserve"> </w:t>
            </w:r>
          </w:p>
          <w:p w14:paraId="09F07891" w14:textId="729EAF43" w:rsidR="007D6CBA" w:rsidRPr="00DA689A" w:rsidRDefault="00DE67A0" w:rsidP="006E423E">
            <w:pPr>
              <w:pStyle w:val="TableParagraph"/>
              <w:numPr>
                <w:ilvl w:val="0"/>
                <w:numId w:val="20"/>
              </w:numPr>
              <w:spacing w:line="248" w:lineRule="exact"/>
              <w:rPr>
                <w:rFonts w:asciiTheme="minorHAnsi" w:hAnsiTheme="minorHAnsi" w:cstheme="minorHAnsi"/>
                <w:b/>
                <w:bCs/>
              </w:rPr>
            </w:pPr>
            <w:hyperlink r:id="rId64" w:history="1">
              <w:r w:rsidRPr="00DA689A">
                <w:rPr>
                  <w:rStyle w:val="Hyperlink"/>
                  <w:rFonts w:asciiTheme="minorHAnsi" w:hAnsiTheme="minorHAnsi" w:cstheme="minorHAnsi"/>
                </w:rPr>
                <w:t>Classroom Scheduling</w:t>
              </w:r>
            </w:hyperlink>
            <w:r w:rsidRPr="00DA689A">
              <w:rPr>
                <w:rFonts w:asciiTheme="minorHAnsi" w:hAnsiTheme="minorHAnsi" w:cstheme="minorHAnsi"/>
              </w:rPr>
              <w:t xml:space="preserve"> </w:t>
            </w:r>
          </w:p>
          <w:p w14:paraId="3BE03B52" w14:textId="0541799E" w:rsidR="007D6CBA" w:rsidRPr="00DA689A" w:rsidRDefault="007D6CBA" w:rsidP="006E423E">
            <w:pPr>
              <w:pStyle w:val="TableParagraph"/>
              <w:numPr>
                <w:ilvl w:val="0"/>
                <w:numId w:val="20"/>
              </w:numPr>
              <w:spacing w:line="248" w:lineRule="exact"/>
              <w:rPr>
                <w:rFonts w:asciiTheme="minorHAnsi" w:hAnsiTheme="minorHAnsi" w:cstheme="minorHAnsi"/>
                <w:b/>
                <w:bCs/>
              </w:rPr>
            </w:pPr>
            <w:hyperlink r:id="rId65" w:history="1">
              <w:r w:rsidRPr="00DA689A">
                <w:rPr>
                  <w:rStyle w:val="Hyperlink"/>
                  <w:rFonts w:asciiTheme="minorHAnsi" w:hAnsiTheme="minorHAnsi" w:cstheme="minorHAnsi"/>
                </w:rPr>
                <w:t xml:space="preserve">Campus Map  </w:t>
              </w:r>
            </w:hyperlink>
            <w:r w:rsidRPr="00DA689A">
              <w:rPr>
                <w:rFonts w:asciiTheme="minorHAnsi" w:hAnsiTheme="minorHAnsi" w:cstheme="minorHAnsi"/>
              </w:rPr>
              <w:t xml:space="preserve"> </w:t>
            </w:r>
          </w:p>
          <w:p w14:paraId="245088F7" w14:textId="79895334" w:rsidR="007D6CBA" w:rsidRPr="00DA689A" w:rsidRDefault="007D6CBA" w:rsidP="006E423E">
            <w:pPr>
              <w:pStyle w:val="TableParagraph"/>
              <w:numPr>
                <w:ilvl w:val="0"/>
                <w:numId w:val="20"/>
              </w:numPr>
              <w:spacing w:line="248" w:lineRule="exact"/>
              <w:rPr>
                <w:rFonts w:asciiTheme="minorHAnsi" w:hAnsiTheme="minorHAnsi" w:cstheme="minorHAnsi"/>
              </w:rPr>
            </w:pPr>
            <w:hyperlink r:id="rId66" w:history="1">
              <w:r w:rsidRPr="00DA689A">
                <w:rPr>
                  <w:rStyle w:val="Hyperlink"/>
                  <w:rFonts w:asciiTheme="minorHAnsi" w:hAnsiTheme="minorHAnsi" w:cstheme="minorHAnsi"/>
                </w:rPr>
                <w:t>Carmen Canvas</w:t>
              </w:r>
            </w:hyperlink>
          </w:p>
          <w:p w14:paraId="3FB37352" w14:textId="1039BA6B" w:rsidR="003E7822" w:rsidRPr="00DA689A" w:rsidRDefault="007D6CBA" w:rsidP="006E423E">
            <w:pPr>
              <w:pStyle w:val="TableParagraph"/>
              <w:numPr>
                <w:ilvl w:val="0"/>
                <w:numId w:val="20"/>
              </w:numPr>
              <w:spacing w:line="248" w:lineRule="exact"/>
              <w:rPr>
                <w:rFonts w:asciiTheme="minorHAnsi" w:hAnsiTheme="minorHAnsi" w:cstheme="minorHAnsi"/>
              </w:rPr>
            </w:pPr>
            <w:r w:rsidRPr="00DA689A">
              <w:rPr>
                <w:rFonts w:asciiTheme="minorHAnsi" w:hAnsiTheme="minorHAnsi" w:cstheme="minorHAnsi"/>
              </w:rPr>
              <w:t xml:space="preserve">Get to know the </w:t>
            </w:r>
            <w:r w:rsidR="002D4461" w:rsidRPr="00DA689A">
              <w:rPr>
                <w:rFonts w:asciiTheme="minorHAnsi" w:hAnsiTheme="minorHAnsi" w:cstheme="minorHAnsi"/>
              </w:rPr>
              <w:t>city</w:t>
            </w:r>
            <w:r w:rsidRPr="00DA689A">
              <w:rPr>
                <w:rFonts w:asciiTheme="minorHAnsi" w:hAnsiTheme="minorHAnsi" w:cstheme="minorHAnsi"/>
              </w:rPr>
              <w:t xml:space="preserve"> of</w:t>
            </w:r>
            <w:hyperlink r:id="rId67" w:history="1">
              <w:r w:rsidRPr="00DA689A">
                <w:rPr>
                  <w:rStyle w:val="Hyperlink"/>
                  <w:rFonts w:asciiTheme="minorHAnsi" w:hAnsiTheme="minorHAnsi" w:cstheme="minorHAnsi"/>
                </w:rPr>
                <w:t xml:space="preserve"> Columbus </w:t>
              </w:r>
            </w:hyperlink>
            <w:r w:rsidRPr="00DA689A">
              <w:rPr>
                <w:rFonts w:asciiTheme="minorHAnsi" w:hAnsiTheme="minorHAnsi" w:cstheme="minorHAnsi"/>
              </w:rPr>
              <w:t xml:space="preserve"> </w:t>
            </w:r>
          </w:p>
        </w:tc>
        <w:tc>
          <w:tcPr>
            <w:tcW w:w="2430" w:type="dxa"/>
            <w:shd w:val="clear" w:color="auto" w:fill="FFFFFF" w:themeFill="background1"/>
            <w:vAlign w:val="center"/>
          </w:tcPr>
          <w:p w14:paraId="625BF857" w14:textId="77777777" w:rsidR="003E7822" w:rsidRPr="003C0233" w:rsidRDefault="003E7822" w:rsidP="006E423E">
            <w:pPr>
              <w:pStyle w:val="TableParagraph"/>
              <w:spacing w:before="124"/>
              <w:ind w:left="0"/>
              <w:rPr>
                <w:rFonts w:asciiTheme="minorHAnsi" w:hAnsiTheme="minorHAnsi" w:cstheme="minorHAnsi"/>
                <w:b/>
                <w:bCs/>
                <w:color w:val="FF0000"/>
                <w:sz w:val="24"/>
                <w:szCs w:val="24"/>
              </w:rPr>
            </w:pPr>
          </w:p>
        </w:tc>
        <w:tc>
          <w:tcPr>
            <w:tcW w:w="1260" w:type="dxa"/>
            <w:shd w:val="clear" w:color="auto" w:fill="FFFFFF" w:themeFill="background1"/>
            <w:vAlign w:val="center"/>
          </w:tcPr>
          <w:p w14:paraId="7D52FC7D" w14:textId="77777777" w:rsidR="003E7822" w:rsidRPr="00DA689A" w:rsidRDefault="003E7822" w:rsidP="006E423E">
            <w:pPr>
              <w:pStyle w:val="TableParagraph"/>
              <w:spacing w:before="124"/>
              <w:ind w:left="106"/>
              <w:rPr>
                <w:rFonts w:asciiTheme="minorHAnsi" w:hAnsiTheme="minorHAnsi" w:cstheme="minorHAnsi"/>
                <w:sz w:val="24"/>
                <w:szCs w:val="24"/>
              </w:rPr>
            </w:pPr>
          </w:p>
        </w:tc>
        <w:tc>
          <w:tcPr>
            <w:tcW w:w="1170" w:type="dxa"/>
            <w:shd w:val="clear" w:color="auto" w:fill="FFFFFF" w:themeFill="background1"/>
            <w:vAlign w:val="center"/>
          </w:tcPr>
          <w:p w14:paraId="73AD5446" w14:textId="77777777" w:rsidR="003E7822" w:rsidRPr="00DA689A" w:rsidRDefault="003E7822" w:rsidP="006E423E">
            <w:pPr>
              <w:pStyle w:val="TableParagraph"/>
              <w:rPr>
                <w:rFonts w:asciiTheme="minorHAnsi" w:hAnsiTheme="minorHAnsi" w:cstheme="minorHAnsi"/>
                <w:sz w:val="24"/>
                <w:szCs w:val="24"/>
              </w:rPr>
            </w:pPr>
          </w:p>
        </w:tc>
      </w:tr>
    </w:tbl>
    <w:p w14:paraId="1B2FFB22" w14:textId="13BC4B0F" w:rsidR="005C250D" w:rsidRPr="00DA689A" w:rsidRDefault="005C250D" w:rsidP="005C250D">
      <w:pPr>
        <w:rPr>
          <w:rFonts w:asciiTheme="minorHAnsi" w:hAnsiTheme="minorHAnsi" w:cstheme="minorHAnsi"/>
          <w:color w:val="000000" w:themeColor="text1"/>
        </w:rPr>
      </w:pPr>
      <w:r w:rsidRPr="00DA689A">
        <w:rPr>
          <w:rFonts w:asciiTheme="minorHAnsi" w:hAnsiTheme="minorHAnsi" w:cstheme="minorHAnsi"/>
          <w:color w:val="000000" w:themeColor="text1"/>
        </w:rPr>
        <w:t>Once th</w:t>
      </w:r>
      <w:r w:rsidR="00221085" w:rsidRPr="00DA689A">
        <w:rPr>
          <w:rFonts w:asciiTheme="minorHAnsi" w:hAnsiTheme="minorHAnsi" w:cstheme="minorHAnsi"/>
          <w:color w:val="000000" w:themeColor="text1"/>
        </w:rPr>
        <w:t>is</w:t>
      </w:r>
      <w:r w:rsidRPr="00DA689A">
        <w:rPr>
          <w:rFonts w:asciiTheme="minorHAnsi" w:hAnsiTheme="minorHAnsi" w:cstheme="minorHAnsi"/>
          <w:color w:val="000000" w:themeColor="text1"/>
        </w:rPr>
        <w:t xml:space="preserve"> </w:t>
      </w:r>
      <w:r w:rsidR="00372ED2">
        <w:rPr>
          <w:rFonts w:asciiTheme="minorHAnsi" w:hAnsiTheme="minorHAnsi" w:cstheme="minorHAnsi"/>
          <w:color w:val="000000" w:themeColor="text1"/>
        </w:rPr>
        <w:t xml:space="preserve">Onboarding Plan is </w:t>
      </w:r>
      <w:r w:rsidR="00C11F9D">
        <w:rPr>
          <w:rFonts w:asciiTheme="minorHAnsi" w:hAnsiTheme="minorHAnsi" w:cstheme="minorHAnsi"/>
          <w:color w:val="000000" w:themeColor="text1"/>
        </w:rPr>
        <w:t xml:space="preserve">completed, </w:t>
      </w:r>
      <w:r w:rsidR="00C11F9D" w:rsidRPr="00DA689A">
        <w:rPr>
          <w:rFonts w:asciiTheme="minorHAnsi" w:hAnsiTheme="minorHAnsi" w:cstheme="minorHAnsi"/>
          <w:color w:val="000000" w:themeColor="text1"/>
        </w:rPr>
        <w:t>return</w:t>
      </w:r>
      <w:r w:rsidRPr="00DA689A">
        <w:rPr>
          <w:rFonts w:asciiTheme="minorHAnsi" w:hAnsiTheme="minorHAnsi" w:cstheme="minorHAnsi"/>
          <w:color w:val="000000" w:themeColor="text1"/>
        </w:rPr>
        <w:t xml:space="preserve"> it to your Department HR Consultant</w:t>
      </w:r>
      <w:r w:rsidR="00457AF4" w:rsidRPr="00DA689A">
        <w:rPr>
          <w:rFonts w:asciiTheme="minorHAnsi" w:hAnsiTheme="minorHAnsi" w:cstheme="minorHAnsi"/>
          <w:color w:val="000000" w:themeColor="text1"/>
        </w:rPr>
        <w:t xml:space="preserve"> who will </w:t>
      </w:r>
      <w:r w:rsidRPr="00DA689A">
        <w:rPr>
          <w:rFonts w:asciiTheme="minorHAnsi" w:hAnsiTheme="minorHAnsi" w:cstheme="minorHAnsi"/>
          <w:color w:val="000000" w:themeColor="text1"/>
        </w:rPr>
        <w:t xml:space="preserve">send it </w:t>
      </w:r>
      <w:r w:rsidR="00457AF4" w:rsidRPr="00DA689A">
        <w:rPr>
          <w:rFonts w:asciiTheme="minorHAnsi" w:hAnsiTheme="minorHAnsi" w:cstheme="minorHAnsi"/>
          <w:color w:val="000000" w:themeColor="text1"/>
        </w:rPr>
        <w:t>via</w:t>
      </w:r>
      <w:r w:rsidRPr="00DA689A">
        <w:rPr>
          <w:rFonts w:asciiTheme="minorHAnsi" w:hAnsiTheme="minorHAnsi" w:cstheme="minorHAnsi"/>
          <w:color w:val="000000" w:themeColor="text1"/>
        </w:rPr>
        <w:t xml:space="preserve"> DocuSign </w:t>
      </w:r>
      <w:r w:rsidR="00457AF4" w:rsidRPr="00DA689A">
        <w:rPr>
          <w:rFonts w:asciiTheme="minorHAnsi" w:hAnsiTheme="minorHAnsi" w:cstheme="minorHAnsi"/>
          <w:color w:val="000000" w:themeColor="text1"/>
        </w:rPr>
        <w:t xml:space="preserve">for </w:t>
      </w:r>
      <w:r w:rsidRPr="00DA689A">
        <w:rPr>
          <w:rFonts w:asciiTheme="minorHAnsi" w:hAnsiTheme="minorHAnsi" w:cstheme="minorHAnsi"/>
          <w:color w:val="000000" w:themeColor="text1"/>
        </w:rPr>
        <w:t>signatures</w:t>
      </w:r>
      <w:r w:rsidR="002A09CB" w:rsidRPr="00DA689A">
        <w:rPr>
          <w:rFonts w:asciiTheme="minorHAnsi" w:hAnsiTheme="minorHAnsi" w:cstheme="minorHAnsi"/>
          <w:color w:val="000000" w:themeColor="text1"/>
        </w:rPr>
        <w:t xml:space="preserve"> and filed in your</w:t>
      </w:r>
      <w:r w:rsidRPr="00DA689A">
        <w:rPr>
          <w:rFonts w:asciiTheme="minorHAnsi" w:hAnsiTheme="minorHAnsi" w:cstheme="minorHAnsi"/>
          <w:color w:val="000000" w:themeColor="text1"/>
        </w:rPr>
        <w:t xml:space="preserve"> personnel file</w:t>
      </w:r>
      <w:r w:rsidR="002A09CB" w:rsidRPr="00DA689A">
        <w:rPr>
          <w:rFonts w:asciiTheme="minorHAnsi" w:hAnsiTheme="minorHAnsi" w:cstheme="minorHAnsi"/>
          <w:color w:val="000000" w:themeColor="text1"/>
        </w:rPr>
        <w:t>.</w:t>
      </w:r>
    </w:p>
    <w:p w14:paraId="33AB50F7" w14:textId="4E4DEED8" w:rsidR="00DA689A" w:rsidRPr="00DA689A" w:rsidRDefault="00DA689A" w:rsidP="005C250D">
      <w:pPr>
        <w:rPr>
          <w:rFonts w:asciiTheme="minorHAnsi" w:hAnsiTheme="minorHAnsi" w:cstheme="minorHAnsi"/>
          <w:color w:val="000000" w:themeColor="text1"/>
        </w:rPr>
      </w:pPr>
    </w:p>
    <w:p w14:paraId="1ED0A984" w14:textId="77777777" w:rsidR="00DA689A" w:rsidRPr="00DA689A" w:rsidRDefault="00DA689A" w:rsidP="005C250D">
      <w:pPr>
        <w:rPr>
          <w:rFonts w:asciiTheme="minorHAnsi" w:hAnsiTheme="minorHAnsi" w:cstheme="minorHAnsi"/>
          <w:color w:val="000000" w:themeColor="text1"/>
        </w:rPr>
      </w:pPr>
    </w:p>
    <w:p w14:paraId="5FDEBFF1" w14:textId="77777777" w:rsidR="00BE2FF2" w:rsidRPr="00DA689A" w:rsidRDefault="00BE2FF2" w:rsidP="005C250D">
      <w:pPr>
        <w:rPr>
          <w:rFonts w:asciiTheme="minorHAnsi" w:hAnsiTheme="minorHAnsi" w:cstheme="minorHAnsi"/>
          <w:color w:val="000000" w:themeColor="text1"/>
        </w:rPr>
      </w:pPr>
    </w:p>
    <w:p w14:paraId="6449B233" w14:textId="48CD726E" w:rsidR="005C250D" w:rsidRPr="00DA689A" w:rsidRDefault="005C250D" w:rsidP="005C250D">
      <w:pPr>
        <w:tabs>
          <w:tab w:val="left" w:pos="3285"/>
        </w:tabs>
        <w:rPr>
          <w:rFonts w:asciiTheme="minorHAnsi" w:hAnsiTheme="minorHAnsi" w:cstheme="minorHAnsi"/>
          <w:b/>
          <w:bCs/>
          <w:color w:val="000000" w:themeColor="text1"/>
        </w:rPr>
      </w:pPr>
      <w:r w:rsidRPr="00DA689A">
        <w:rPr>
          <w:rFonts w:asciiTheme="minorHAnsi" w:hAnsiTheme="minorHAnsi" w:cstheme="minorHAnsi"/>
          <w:b/>
          <w:bCs/>
          <w:color w:val="000000" w:themeColor="text1"/>
        </w:rPr>
        <w:t>____________________________</w:t>
      </w:r>
      <w:r w:rsidR="00022B64">
        <w:rPr>
          <w:rFonts w:asciiTheme="minorHAnsi" w:hAnsiTheme="minorHAnsi" w:cstheme="minorHAnsi"/>
          <w:b/>
          <w:bCs/>
          <w:color w:val="000000" w:themeColor="text1"/>
        </w:rPr>
        <w:t>__</w:t>
      </w:r>
      <w:r w:rsidRPr="00DA689A">
        <w:rPr>
          <w:rFonts w:asciiTheme="minorHAnsi" w:hAnsiTheme="minorHAnsi" w:cstheme="minorHAnsi"/>
          <w:b/>
          <w:bCs/>
          <w:color w:val="000000" w:themeColor="text1"/>
        </w:rPr>
        <w:t xml:space="preserve">                                      </w:t>
      </w:r>
      <w:r w:rsidR="00F3247A">
        <w:rPr>
          <w:rFonts w:asciiTheme="minorHAnsi" w:hAnsiTheme="minorHAnsi" w:cstheme="minorHAnsi"/>
          <w:b/>
          <w:bCs/>
          <w:color w:val="000000" w:themeColor="text1"/>
        </w:rPr>
        <w:t xml:space="preserve">         </w:t>
      </w:r>
      <w:r w:rsidRPr="00DA689A">
        <w:rPr>
          <w:rFonts w:asciiTheme="minorHAnsi" w:hAnsiTheme="minorHAnsi" w:cstheme="minorHAnsi"/>
          <w:b/>
          <w:bCs/>
          <w:color w:val="000000" w:themeColor="text1"/>
        </w:rPr>
        <w:t>_____________</w:t>
      </w:r>
      <w:r w:rsidR="00DA689A" w:rsidRPr="00DA689A">
        <w:rPr>
          <w:rFonts w:asciiTheme="minorHAnsi" w:hAnsiTheme="minorHAnsi" w:cstheme="minorHAnsi"/>
          <w:b/>
          <w:bCs/>
          <w:color w:val="000000" w:themeColor="text1"/>
        </w:rPr>
        <w:t>__</w:t>
      </w:r>
      <w:r w:rsidR="00022B64">
        <w:rPr>
          <w:rFonts w:asciiTheme="minorHAnsi" w:hAnsiTheme="minorHAnsi" w:cstheme="minorHAnsi"/>
          <w:b/>
          <w:bCs/>
          <w:color w:val="000000" w:themeColor="text1"/>
        </w:rPr>
        <w:t>_</w:t>
      </w:r>
    </w:p>
    <w:p w14:paraId="7A46401E" w14:textId="12251DAB" w:rsidR="005C250D" w:rsidRPr="00DA689A" w:rsidRDefault="00DA689A" w:rsidP="005C250D">
      <w:pPr>
        <w:tabs>
          <w:tab w:val="left" w:pos="3285"/>
        </w:tabs>
        <w:rPr>
          <w:rFonts w:asciiTheme="minorHAnsi" w:hAnsiTheme="minorHAnsi" w:cstheme="minorHAnsi"/>
          <w:b/>
          <w:bCs/>
          <w:color w:val="000000" w:themeColor="text1"/>
        </w:rPr>
      </w:pPr>
      <w:r w:rsidRPr="00DA689A">
        <w:rPr>
          <w:rFonts w:asciiTheme="minorHAnsi" w:hAnsiTheme="minorHAnsi" w:cstheme="minorHAnsi"/>
          <w:b/>
          <w:bCs/>
          <w:color w:val="000000" w:themeColor="text1"/>
        </w:rPr>
        <w:t xml:space="preserve">              </w:t>
      </w:r>
      <w:r w:rsidR="00C11F9D">
        <w:rPr>
          <w:rFonts w:asciiTheme="minorHAnsi" w:hAnsiTheme="minorHAnsi" w:cstheme="minorHAnsi"/>
          <w:b/>
          <w:bCs/>
          <w:color w:val="000000" w:themeColor="text1"/>
        </w:rPr>
        <w:t>Faculty</w:t>
      </w:r>
      <w:r w:rsidR="005C250D" w:rsidRPr="00DA689A">
        <w:rPr>
          <w:rFonts w:asciiTheme="minorHAnsi" w:hAnsiTheme="minorHAnsi" w:cstheme="minorHAnsi"/>
          <w:b/>
          <w:bCs/>
          <w:color w:val="000000" w:themeColor="text1"/>
        </w:rPr>
        <w:t xml:space="preserve"> Signature </w:t>
      </w:r>
      <w:r w:rsidR="005C250D" w:rsidRPr="00DA689A">
        <w:rPr>
          <w:rFonts w:asciiTheme="minorHAnsi" w:hAnsiTheme="minorHAnsi" w:cstheme="minorHAnsi"/>
          <w:b/>
          <w:bCs/>
          <w:color w:val="000000" w:themeColor="text1"/>
        </w:rPr>
        <w:tab/>
      </w:r>
      <w:r w:rsidR="005C250D" w:rsidRPr="00DA689A">
        <w:rPr>
          <w:rFonts w:asciiTheme="minorHAnsi" w:hAnsiTheme="minorHAnsi" w:cstheme="minorHAnsi"/>
          <w:b/>
          <w:bCs/>
          <w:color w:val="000000" w:themeColor="text1"/>
        </w:rPr>
        <w:tab/>
      </w:r>
      <w:r w:rsidR="005C250D" w:rsidRPr="00DA689A">
        <w:rPr>
          <w:rFonts w:asciiTheme="minorHAnsi" w:hAnsiTheme="minorHAnsi" w:cstheme="minorHAnsi"/>
          <w:b/>
          <w:bCs/>
          <w:color w:val="000000" w:themeColor="text1"/>
        </w:rPr>
        <w:tab/>
      </w:r>
      <w:r w:rsidR="005C250D" w:rsidRPr="00DA689A">
        <w:rPr>
          <w:rFonts w:asciiTheme="minorHAnsi" w:hAnsiTheme="minorHAnsi" w:cstheme="minorHAnsi"/>
          <w:b/>
          <w:bCs/>
          <w:color w:val="000000" w:themeColor="text1"/>
        </w:rPr>
        <w:tab/>
      </w:r>
      <w:r w:rsidR="00022B64">
        <w:rPr>
          <w:rFonts w:asciiTheme="minorHAnsi" w:hAnsiTheme="minorHAnsi" w:cstheme="minorHAnsi"/>
          <w:b/>
          <w:bCs/>
          <w:color w:val="000000" w:themeColor="text1"/>
        </w:rPr>
        <w:t xml:space="preserve">                       </w:t>
      </w:r>
      <w:r w:rsidR="005C250D" w:rsidRPr="00DA689A">
        <w:rPr>
          <w:rFonts w:asciiTheme="minorHAnsi" w:hAnsiTheme="minorHAnsi" w:cstheme="minorHAnsi"/>
          <w:b/>
          <w:bCs/>
          <w:color w:val="000000" w:themeColor="text1"/>
        </w:rPr>
        <w:t>Date</w:t>
      </w:r>
    </w:p>
    <w:p w14:paraId="7416A6D2" w14:textId="4603E6A6" w:rsidR="005C250D" w:rsidRPr="00DA689A" w:rsidRDefault="005C250D" w:rsidP="005C250D">
      <w:pPr>
        <w:tabs>
          <w:tab w:val="left" w:pos="3285"/>
        </w:tabs>
        <w:rPr>
          <w:rFonts w:asciiTheme="minorHAnsi" w:hAnsiTheme="minorHAnsi" w:cstheme="minorHAnsi"/>
          <w:b/>
          <w:bCs/>
          <w:color w:val="000000" w:themeColor="text1"/>
        </w:rPr>
      </w:pPr>
    </w:p>
    <w:p w14:paraId="1EB442E7" w14:textId="04774E2C" w:rsidR="00DA689A" w:rsidRPr="00DA689A" w:rsidRDefault="00DA689A" w:rsidP="005C250D">
      <w:pPr>
        <w:tabs>
          <w:tab w:val="left" w:pos="3285"/>
        </w:tabs>
        <w:rPr>
          <w:rFonts w:asciiTheme="minorHAnsi" w:hAnsiTheme="minorHAnsi" w:cstheme="minorHAnsi"/>
          <w:b/>
          <w:bCs/>
          <w:color w:val="000000" w:themeColor="text1"/>
        </w:rPr>
      </w:pPr>
    </w:p>
    <w:p w14:paraId="6FFE8E93" w14:textId="77777777" w:rsidR="00DA689A" w:rsidRPr="00DA689A" w:rsidRDefault="00DA689A" w:rsidP="005C250D">
      <w:pPr>
        <w:tabs>
          <w:tab w:val="left" w:pos="3285"/>
        </w:tabs>
        <w:rPr>
          <w:rFonts w:asciiTheme="minorHAnsi" w:hAnsiTheme="minorHAnsi" w:cstheme="minorHAnsi"/>
          <w:b/>
          <w:bCs/>
          <w:color w:val="000000" w:themeColor="text1"/>
        </w:rPr>
      </w:pPr>
    </w:p>
    <w:p w14:paraId="1BFAF4A6" w14:textId="76716521" w:rsidR="00457AF4" w:rsidRPr="00DA689A" w:rsidRDefault="005C250D" w:rsidP="005C250D">
      <w:pPr>
        <w:tabs>
          <w:tab w:val="left" w:pos="3285"/>
        </w:tabs>
        <w:rPr>
          <w:rFonts w:asciiTheme="minorHAnsi" w:hAnsiTheme="minorHAnsi" w:cstheme="minorHAnsi"/>
          <w:b/>
          <w:bCs/>
          <w:color w:val="000000" w:themeColor="text1"/>
        </w:rPr>
      </w:pPr>
      <w:r w:rsidRPr="00DA689A">
        <w:rPr>
          <w:rFonts w:asciiTheme="minorHAnsi" w:hAnsiTheme="minorHAnsi" w:cstheme="minorHAnsi"/>
          <w:b/>
          <w:bCs/>
          <w:color w:val="000000" w:themeColor="text1"/>
        </w:rPr>
        <w:t>____________________________</w:t>
      </w:r>
      <w:r w:rsidR="00457AF4" w:rsidRPr="00DA689A">
        <w:rPr>
          <w:rFonts w:asciiTheme="minorHAnsi" w:hAnsiTheme="minorHAnsi" w:cstheme="minorHAnsi"/>
          <w:b/>
          <w:bCs/>
          <w:color w:val="000000" w:themeColor="text1"/>
        </w:rPr>
        <w:t>__</w:t>
      </w:r>
      <w:r w:rsidR="00DA689A" w:rsidRPr="00DA689A">
        <w:rPr>
          <w:rFonts w:asciiTheme="minorHAnsi" w:hAnsiTheme="minorHAnsi" w:cstheme="minorHAnsi"/>
          <w:b/>
          <w:bCs/>
          <w:color w:val="000000" w:themeColor="text1"/>
        </w:rPr>
        <w:t>__</w:t>
      </w:r>
      <w:r w:rsidRPr="00DA689A">
        <w:rPr>
          <w:rFonts w:asciiTheme="minorHAnsi" w:hAnsiTheme="minorHAnsi" w:cstheme="minorHAnsi"/>
          <w:b/>
          <w:bCs/>
          <w:color w:val="000000" w:themeColor="text1"/>
        </w:rPr>
        <w:tab/>
        <w:t xml:space="preserve">                                    </w:t>
      </w:r>
      <w:r w:rsidR="00022B64">
        <w:rPr>
          <w:rFonts w:asciiTheme="minorHAnsi" w:hAnsiTheme="minorHAnsi" w:cstheme="minorHAnsi"/>
          <w:b/>
          <w:bCs/>
          <w:color w:val="000000" w:themeColor="text1"/>
        </w:rPr>
        <w:t xml:space="preserve">   </w:t>
      </w:r>
      <w:r w:rsidR="00457AF4" w:rsidRPr="00DA689A">
        <w:rPr>
          <w:rFonts w:asciiTheme="minorHAnsi" w:hAnsiTheme="minorHAnsi" w:cstheme="minorHAnsi"/>
          <w:b/>
          <w:bCs/>
          <w:color w:val="000000" w:themeColor="text1"/>
        </w:rPr>
        <w:t xml:space="preserve"> </w:t>
      </w:r>
      <w:r w:rsidRPr="00DA689A">
        <w:rPr>
          <w:rFonts w:asciiTheme="minorHAnsi" w:hAnsiTheme="minorHAnsi" w:cstheme="minorHAnsi"/>
          <w:b/>
          <w:bCs/>
          <w:color w:val="000000" w:themeColor="text1"/>
        </w:rPr>
        <w:t>______________</w:t>
      </w:r>
      <w:r w:rsidR="00DA689A" w:rsidRPr="00DA689A">
        <w:rPr>
          <w:rFonts w:asciiTheme="minorHAnsi" w:hAnsiTheme="minorHAnsi" w:cstheme="minorHAnsi"/>
          <w:b/>
          <w:bCs/>
          <w:color w:val="000000" w:themeColor="text1"/>
        </w:rPr>
        <w:t>___</w:t>
      </w:r>
      <w:r w:rsidRPr="00DA689A">
        <w:rPr>
          <w:rFonts w:asciiTheme="minorHAnsi" w:hAnsiTheme="minorHAnsi" w:cstheme="minorHAnsi"/>
          <w:b/>
          <w:bCs/>
          <w:color w:val="000000" w:themeColor="text1"/>
        </w:rPr>
        <w:t xml:space="preserve"> </w:t>
      </w:r>
    </w:p>
    <w:p w14:paraId="27CA2723" w14:textId="5F4AF45A" w:rsidR="00FD30BE" w:rsidRPr="00DA689A" w:rsidRDefault="00DA689A" w:rsidP="00B86F7F">
      <w:pPr>
        <w:tabs>
          <w:tab w:val="left" w:pos="3252"/>
          <w:tab w:val="left" w:pos="3285"/>
        </w:tabs>
        <w:rPr>
          <w:rFonts w:asciiTheme="minorHAnsi" w:hAnsiTheme="minorHAnsi" w:cstheme="minorHAnsi"/>
          <w:b/>
          <w:bCs/>
        </w:rPr>
      </w:pPr>
      <w:r w:rsidRPr="00DA689A">
        <w:rPr>
          <w:rFonts w:asciiTheme="minorHAnsi" w:hAnsiTheme="minorHAnsi" w:cstheme="minorHAnsi"/>
          <w:b/>
          <w:bCs/>
          <w:color w:val="000000" w:themeColor="text1"/>
        </w:rPr>
        <w:t xml:space="preserve">                 </w:t>
      </w:r>
      <w:r w:rsidR="005C250D" w:rsidRPr="00DA689A">
        <w:rPr>
          <w:rFonts w:asciiTheme="minorHAnsi" w:hAnsiTheme="minorHAnsi" w:cstheme="minorHAnsi"/>
          <w:b/>
          <w:bCs/>
          <w:color w:val="000000" w:themeColor="text1"/>
        </w:rPr>
        <w:t>Chair Signature</w:t>
      </w:r>
      <w:r w:rsidR="005C250D" w:rsidRPr="00DA689A">
        <w:rPr>
          <w:rFonts w:asciiTheme="minorHAnsi" w:hAnsiTheme="minorHAnsi" w:cstheme="minorHAnsi"/>
          <w:b/>
          <w:bCs/>
          <w:color w:val="000000" w:themeColor="text1"/>
        </w:rPr>
        <w:tab/>
        <w:t xml:space="preserve"> </w:t>
      </w:r>
      <w:r w:rsidR="005C250D" w:rsidRPr="00DA689A">
        <w:rPr>
          <w:rFonts w:asciiTheme="minorHAnsi" w:hAnsiTheme="minorHAnsi" w:cstheme="minorHAnsi"/>
          <w:b/>
          <w:bCs/>
          <w:color w:val="000000" w:themeColor="text1"/>
        </w:rPr>
        <w:tab/>
      </w:r>
      <w:r w:rsidR="005C250D" w:rsidRPr="00DA689A">
        <w:rPr>
          <w:rFonts w:asciiTheme="minorHAnsi" w:hAnsiTheme="minorHAnsi" w:cstheme="minorHAnsi"/>
          <w:b/>
          <w:bCs/>
          <w:color w:val="000000" w:themeColor="text1"/>
        </w:rPr>
        <w:tab/>
      </w:r>
      <w:r w:rsidR="005C250D" w:rsidRPr="00DA689A">
        <w:rPr>
          <w:rFonts w:asciiTheme="minorHAnsi" w:hAnsiTheme="minorHAnsi" w:cstheme="minorHAnsi"/>
          <w:b/>
          <w:bCs/>
          <w:color w:val="000000" w:themeColor="text1"/>
        </w:rPr>
        <w:tab/>
      </w:r>
      <w:r w:rsidR="005C250D" w:rsidRPr="00DA689A">
        <w:rPr>
          <w:rFonts w:asciiTheme="minorHAnsi" w:hAnsiTheme="minorHAnsi" w:cstheme="minorHAnsi"/>
          <w:b/>
          <w:bCs/>
          <w:color w:val="000000" w:themeColor="text1"/>
        </w:rPr>
        <w:tab/>
      </w:r>
      <w:r w:rsidR="00022B64">
        <w:rPr>
          <w:rFonts w:asciiTheme="minorHAnsi" w:hAnsiTheme="minorHAnsi" w:cstheme="minorHAnsi"/>
          <w:b/>
          <w:bCs/>
          <w:color w:val="000000" w:themeColor="text1"/>
        </w:rPr>
        <w:t xml:space="preserve">         </w:t>
      </w:r>
      <w:r w:rsidR="005C250D" w:rsidRPr="00DA689A">
        <w:rPr>
          <w:rFonts w:asciiTheme="minorHAnsi" w:hAnsiTheme="minorHAnsi" w:cstheme="minorHAnsi"/>
          <w:b/>
          <w:bCs/>
          <w:color w:val="000000" w:themeColor="text1"/>
        </w:rPr>
        <w:t>Date</w:t>
      </w:r>
    </w:p>
    <w:sectPr w:rsidR="00FD30BE" w:rsidRPr="00DA689A" w:rsidSect="006F289D">
      <w:footerReference w:type="default" r:id="rId68"/>
      <w:pgSz w:w="12240" w:h="15840"/>
      <w:pgMar w:top="640" w:right="580" w:bottom="920" w:left="580" w:header="0" w:footer="7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3CF462" w14:textId="77777777" w:rsidR="00DB59AC" w:rsidRDefault="00DB59AC">
      <w:r>
        <w:separator/>
      </w:r>
    </w:p>
  </w:endnote>
  <w:endnote w:type="continuationSeparator" w:id="0">
    <w:p w14:paraId="05F1103F" w14:textId="77777777" w:rsidR="00DB59AC" w:rsidRDefault="00DB5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B5E9F" w14:textId="77777777" w:rsidR="006806EB" w:rsidRDefault="0001253C">
    <w:pPr>
      <w:pStyle w:val="BodyText"/>
      <w:spacing w:line="14" w:lineRule="auto"/>
      <w:rPr>
        <w:sz w:val="20"/>
      </w:rPr>
    </w:pPr>
    <w:r>
      <w:rPr>
        <w:noProof/>
        <w:lang w:bidi="ar-SA"/>
      </w:rPr>
      <mc:AlternateContent>
        <mc:Choice Requires="wps">
          <w:drawing>
            <wp:anchor distT="0" distB="0" distL="114300" distR="114300" simplePos="0" relativeHeight="251658240" behindDoc="1" locked="0" layoutInCell="1" allowOverlap="1" wp14:anchorId="473EE3FC" wp14:editId="52BD216C">
              <wp:simplePos x="0" y="0"/>
              <wp:positionH relativeFrom="page">
                <wp:posOffset>7219950</wp:posOffset>
              </wp:positionH>
              <wp:positionV relativeFrom="page">
                <wp:posOffset>9451340</wp:posOffset>
              </wp:positionV>
              <wp:extent cx="121285" cy="167005"/>
              <wp:effectExtent l="0" t="2540" r="2540"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1860F" w14:textId="64ACBD0F" w:rsidR="006806EB" w:rsidRDefault="00214D89">
                          <w:pPr>
                            <w:spacing w:before="12"/>
                            <w:ind w:left="40"/>
                            <w:rPr>
                              <w:sz w:val="20"/>
                            </w:rPr>
                          </w:pPr>
                          <w:r>
                            <w:fldChar w:fldCharType="begin"/>
                          </w:r>
                          <w:r>
                            <w:rPr>
                              <w:color w:val="A7A8A7"/>
                              <w:w w:val="99"/>
                              <w:sz w:val="20"/>
                            </w:rPr>
                            <w:instrText xml:space="preserve"> PAGE </w:instrText>
                          </w:r>
                          <w:r>
                            <w:fldChar w:fldCharType="separate"/>
                          </w:r>
                          <w:r w:rsidR="00682483">
                            <w:rPr>
                              <w:noProof/>
                              <w:color w:val="A7A8A7"/>
                              <w:w w:val="99"/>
                              <w:sz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3EE3FC" id="_x0000_t202" coordsize="21600,21600" o:spt="202" path="m,l,21600r21600,l21600,xe">
              <v:stroke joinstyle="miter"/>
              <v:path gradientshapeok="t" o:connecttype="rect"/>
            </v:shapetype>
            <v:shape id="Text Box 1" o:spid="_x0000_s1034" type="#_x0000_t202" style="position:absolute;margin-left:568.5pt;margin-top:744.2pt;width:9.55pt;height:13.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" filled="f" stroked="f">
              <v:textbox inset="0,0,0,0">
                <w:txbxContent>
                  <w:p w14:paraId="0231860F" w14:textId="64ACBD0F" w:rsidR="006806EB" w:rsidRDefault="00214D89">
                    <w:pPr>
                      <w:spacing w:before="12"/>
                      <w:ind w:left="40"/>
                      <w:rPr>
                        <w:sz w:val="20"/>
                      </w:rPr>
                    </w:pPr>
                    <w:r>
                      <w:fldChar w:fldCharType="begin"/>
                    </w:r>
                    <w:r>
                      <w:rPr>
                        <w:color w:val="A7A8A7"/>
                        <w:w w:val="99"/>
                        <w:sz w:val="20"/>
                      </w:rPr>
                      <w:instrText xml:space="preserve"> PAGE </w:instrText>
                    </w:r>
                    <w:r>
                      <w:fldChar w:fldCharType="separate"/>
                    </w:r>
                    <w:r w:rsidR="00682483">
                      <w:rPr>
                        <w:noProof/>
                        <w:color w:val="A7A8A7"/>
                        <w:w w:val="99"/>
                        <w:sz w:val="20"/>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0BF2BE" w14:textId="77777777" w:rsidR="00DB59AC" w:rsidRDefault="00DB59AC">
      <w:r>
        <w:separator/>
      </w:r>
    </w:p>
  </w:footnote>
  <w:footnote w:type="continuationSeparator" w:id="0">
    <w:p w14:paraId="7B16BD0B" w14:textId="77777777" w:rsidR="00DB59AC" w:rsidRDefault="00DB59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A2139"/>
    <w:multiLevelType w:val="hybridMultilevel"/>
    <w:tmpl w:val="90302584"/>
    <w:lvl w:ilvl="0" w:tplc="15FCC01C">
      <w:numFmt w:val="bullet"/>
      <w:lvlText w:val="o"/>
      <w:lvlJc w:val="left"/>
      <w:pPr>
        <w:ind w:left="1997" w:hanging="360"/>
      </w:pPr>
      <w:rPr>
        <w:rFonts w:ascii="Courier New" w:eastAsia="Courier New" w:hAnsi="Courier New" w:cs="Courier New" w:hint="default"/>
        <w:w w:val="100"/>
        <w:sz w:val="22"/>
        <w:szCs w:val="22"/>
        <w:lang w:val="en-US" w:eastAsia="en-US" w:bidi="en-US"/>
      </w:rPr>
    </w:lvl>
    <w:lvl w:ilvl="1" w:tplc="04090003" w:tentative="1">
      <w:start w:val="1"/>
      <w:numFmt w:val="bullet"/>
      <w:lvlText w:val="o"/>
      <w:lvlJc w:val="left"/>
      <w:pPr>
        <w:ind w:left="2717" w:hanging="360"/>
      </w:pPr>
      <w:rPr>
        <w:rFonts w:ascii="Courier New" w:hAnsi="Courier New" w:cs="Courier New" w:hint="default"/>
      </w:rPr>
    </w:lvl>
    <w:lvl w:ilvl="2" w:tplc="04090005" w:tentative="1">
      <w:start w:val="1"/>
      <w:numFmt w:val="bullet"/>
      <w:lvlText w:val=""/>
      <w:lvlJc w:val="left"/>
      <w:pPr>
        <w:ind w:left="3437" w:hanging="360"/>
      </w:pPr>
      <w:rPr>
        <w:rFonts w:ascii="Wingdings" w:hAnsi="Wingdings" w:hint="default"/>
      </w:rPr>
    </w:lvl>
    <w:lvl w:ilvl="3" w:tplc="04090001" w:tentative="1">
      <w:start w:val="1"/>
      <w:numFmt w:val="bullet"/>
      <w:lvlText w:val=""/>
      <w:lvlJc w:val="left"/>
      <w:pPr>
        <w:ind w:left="4157" w:hanging="360"/>
      </w:pPr>
      <w:rPr>
        <w:rFonts w:ascii="Symbol" w:hAnsi="Symbol" w:hint="default"/>
      </w:rPr>
    </w:lvl>
    <w:lvl w:ilvl="4" w:tplc="04090003" w:tentative="1">
      <w:start w:val="1"/>
      <w:numFmt w:val="bullet"/>
      <w:lvlText w:val="o"/>
      <w:lvlJc w:val="left"/>
      <w:pPr>
        <w:ind w:left="4877" w:hanging="360"/>
      </w:pPr>
      <w:rPr>
        <w:rFonts w:ascii="Courier New" w:hAnsi="Courier New" w:cs="Courier New" w:hint="default"/>
      </w:rPr>
    </w:lvl>
    <w:lvl w:ilvl="5" w:tplc="04090005" w:tentative="1">
      <w:start w:val="1"/>
      <w:numFmt w:val="bullet"/>
      <w:lvlText w:val=""/>
      <w:lvlJc w:val="left"/>
      <w:pPr>
        <w:ind w:left="5597" w:hanging="360"/>
      </w:pPr>
      <w:rPr>
        <w:rFonts w:ascii="Wingdings" w:hAnsi="Wingdings" w:hint="default"/>
      </w:rPr>
    </w:lvl>
    <w:lvl w:ilvl="6" w:tplc="04090001" w:tentative="1">
      <w:start w:val="1"/>
      <w:numFmt w:val="bullet"/>
      <w:lvlText w:val=""/>
      <w:lvlJc w:val="left"/>
      <w:pPr>
        <w:ind w:left="6317" w:hanging="360"/>
      </w:pPr>
      <w:rPr>
        <w:rFonts w:ascii="Symbol" w:hAnsi="Symbol" w:hint="default"/>
      </w:rPr>
    </w:lvl>
    <w:lvl w:ilvl="7" w:tplc="04090003" w:tentative="1">
      <w:start w:val="1"/>
      <w:numFmt w:val="bullet"/>
      <w:lvlText w:val="o"/>
      <w:lvlJc w:val="left"/>
      <w:pPr>
        <w:ind w:left="7037" w:hanging="360"/>
      </w:pPr>
      <w:rPr>
        <w:rFonts w:ascii="Courier New" w:hAnsi="Courier New" w:cs="Courier New" w:hint="default"/>
      </w:rPr>
    </w:lvl>
    <w:lvl w:ilvl="8" w:tplc="04090005" w:tentative="1">
      <w:start w:val="1"/>
      <w:numFmt w:val="bullet"/>
      <w:lvlText w:val=""/>
      <w:lvlJc w:val="left"/>
      <w:pPr>
        <w:ind w:left="7757" w:hanging="360"/>
      </w:pPr>
      <w:rPr>
        <w:rFonts w:ascii="Wingdings" w:hAnsi="Wingdings" w:hint="default"/>
      </w:rPr>
    </w:lvl>
  </w:abstractNum>
  <w:abstractNum w:abstractNumId="1" w15:restartNumberingAfterBreak="0">
    <w:nsid w:val="050F467B"/>
    <w:multiLevelType w:val="hybridMultilevel"/>
    <w:tmpl w:val="748A2D30"/>
    <w:lvl w:ilvl="0" w:tplc="15FCC01C">
      <w:numFmt w:val="bullet"/>
      <w:lvlText w:val="o"/>
      <w:lvlJc w:val="left"/>
      <w:pPr>
        <w:ind w:left="827" w:hanging="360"/>
      </w:pPr>
      <w:rPr>
        <w:rFonts w:ascii="Courier New" w:eastAsia="Courier New" w:hAnsi="Courier New" w:cs="Courier New" w:hint="default"/>
        <w:w w:val="100"/>
        <w:sz w:val="22"/>
        <w:szCs w:val="22"/>
        <w:lang w:val="en-US" w:eastAsia="en-US" w:bidi="en-US"/>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 w15:restartNumberingAfterBreak="0">
    <w:nsid w:val="05AF35EF"/>
    <w:multiLevelType w:val="hybridMultilevel"/>
    <w:tmpl w:val="BD1EBBBE"/>
    <w:lvl w:ilvl="0" w:tplc="15FCC01C">
      <w:numFmt w:val="bullet"/>
      <w:lvlText w:val="o"/>
      <w:lvlJc w:val="left"/>
      <w:pPr>
        <w:ind w:left="827" w:hanging="360"/>
      </w:pPr>
      <w:rPr>
        <w:rFonts w:ascii="Courier New" w:eastAsia="Courier New" w:hAnsi="Courier New" w:cs="Courier New" w:hint="default"/>
        <w:w w:val="100"/>
        <w:sz w:val="22"/>
        <w:szCs w:val="22"/>
        <w:lang w:val="en-US" w:eastAsia="en-US" w:bidi="en-US"/>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 w15:restartNumberingAfterBreak="0">
    <w:nsid w:val="0B143F3B"/>
    <w:multiLevelType w:val="hybridMultilevel"/>
    <w:tmpl w:val="0CC2CD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1F00FD"/>
    <w:multiLevelType w:val="hybridMultilevel"/>
    <w:tmpl w:val="20104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BC3417"/>
    <w:multiLevelType w:val="hybridMultilevel"/>
    <w:tmpl w:val="1B0CFF6E"/>
    <w:lvl w:ilvl="0" w:tplc="AA8E7DB0">
      <w:numFmt w:val="bullet"/>
      <w:lvlText w:val="o"/>
      <w:lvlJc w:val="left"/>
      <w:pPr>
        <w:ind w:left="832" w:hanging="360"/>
      </w:pPr>
      <w:rPr>
        <w:rFonts w:ascii="Courier New" w:eastAsia="Courier New" w:hAnsi="Courier New" w:cs="Courier New" w:hint="default"/>
        <w:w w:val="99"/>
        <w:lang w:val="en-US" w:eastAsia="en-US" w:bidi="ar-SA"/>
      </w:rPr>
    </w:lvl>
    <w:lvl w:ilvl="1" w:tplc="31085B8C">
      <w:numFmt w:val="bullet"/>
      <w:lvlText w:val="•"/>
      <w:lvlJc w:val="left"/>
      <w:pPr>
        <w:ind w:left="1459" w:hanging="360"/>
      </w:pPr>
      <w:rPr>
        <w:rFonts w:hint="default"/>
        <w:lang w:val="en-US" w:eastAsia="en-US" w:bidi="ar-SA"/>
      </w:rPr>
    </w:lvl>
    <w:lvl w:ilvl="2" w:tplc="9FCCEEE4">
      <w:numFmt w:val="bullet"/>
      <w:lvlText w:val="•"/>
      <w:lvlJc w:val="left"/>
      <w:pPr>
        <w:ind w:left="2079" w:hanging="360"/>
      </w:pPr>
      <w:rPr>
        <w:rFonts w:hint="default"/>
        <w:lang w:val="en-US" w:eastAsia="en-US" w:bidi="ar-SA"/>
      </w:rPr>
    </w:lvl>
    <w:lvl w:ilvl="3" w:tplc="470056D4">
      <w:numFmt w:val="bullet"/>
      <w:lvlText w:val="•"/>
      <w:lvlJc w:val="left"/>
      <w:pPr>
        <w:ind w:left="2698" w:hanging="360"/>
      </w:pPr>
      <w:rPr>
        <w:rFonts w:hint="default"/>
        <w:lang w:val="en-US" w:eastAsia="en-US" w:bidi="ar-SA"/>
      </w:rPr>
    </w:lvl>
    <w:lvl w:ilvl="4" w:tplc="7EB4519C">
      <w:numFmt w:val="bullet"/>
      <w:lvlText w:val="•"/>
      <w:lvlJc w:val="left"/>
      <w:pPr>
        <w:ind w:left="3318" w:hanging="360"/>
      </w:pPr>
      <w:rPr>
        <w:rFonts w:hint="default"/>
        <w:lang w:val="en-US" w:eastAsia="en-US" w:bidi="ar-SA"/>
      </w:rPr>
    </w:lvl>
    <w:lvl w:ilvl="5" w:tplc="61C64844">
      <w:numFmt w:val="bullet"/>
      <w:lvlText w:val="•"/>
      <w:lvlJc w:val="left"/>
      <w:pPr>
        <w:ind w:left="3938" w:hanging="360"/>
      </w:pPr>
      <w:rPr>
        <w:rFonts w:hint="default"/>
        <w:lang w:val="en-US" w:eastAsia="en-US" w:bidi="ar-SA"/>
      </w:rPr>
    </w:lvl>
    <w:lvl w:ilvl="6" w:tplc="AC4EBA58">
      <w:numFmt w:val="bullet"/>
      <w:lvlText w:val="•"/>
      <w:lvlJc w:val="left"/>
      <w:pPr>
        <w:ind w:left="4557" w:hanging="360"/>
      </w:pPr>
      <w:rPr>
        <w:rFonts w:hint="default"/>
        <w:lang w:val="en-US" w:eastAsia="en-US" w:bidi="ar-SA"/>
      </w:rPr>
    </w:lvl>
    <w:lvl w:ilvl="7" w:tplc="3D44D560">
      <w:numFmt w:val="bullet"/>
      <w:lvlText w:val="•"/>
      <w:lvlJc w:val="left"/>
      <w:pPr>
        <w:ind w:left="5177" w:hanging="360"/>
      </w:pPr>
      <w:rPr>
        <w:rFonts w:hint="default"/>
        <w:lang w:val="en-US" w:eastAsia="en-US" w:bidi="ar-SA"/>
      </w:rPr>
    </w:lvl>
    <w:lvl w:ilvl="8" w:tplc="5C581804">
      <w:numFmt w:val="bullet"/>
      <w:lvlText w:val="•"/>
      <w:lvlJc w:val="left"/>
      <w:pPr>
        <w:ind w:left="5796" w:hanging="360"/>
      </w:pPr>
      <w:rPr>
        <w:rFonts w:hint="default"/>
        <w:lang w:val="en-US" w:eastAsia="en-US" w:bidi="ar-SA"/>
      </w:rPr>
    </w:lvl>
  </w:abstractNum>
  <w:abstractNum w:abstractNumId="6" w15:restartNumberingAfterBreak="0">
    <w:nsid w:val="13490F4D"/>
    <w:multiLevelType w:val="multilevel"/>
    <w:tmpl w:val="0A3E5DA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EB4E79"/>
    <w:multiLevelType w:val="hybridMultilevel"/>
    <w:tmpl w:val="77B4B0BC"/>
    <w:lvl w:ilvl="0" w:tplc="89CA9BFE">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620856"/>
    <w:multiLevelType w:val="hybridMultilevel"/>
    <w:tmpl w:val="D7B84AC8"/>
    <w:lvl w:ilvl="0" w:tplc="04090003">
      <w:start w:val="1"/>
      <w:numFmt w:val="bullet"/>
      <w:lvlText w:val="o"/>
      <w:lvlJc w:val="left"/>
      <w:pPr>
        <w:ind w:left="827" w:hanging="360"/>
      </w:pPr>
      <w:rPr>
        <w:rFonts w:ascii="Courier New" w:hAnsi="Courier New" w:cs="Courier New" w:hint="default"/>
      </w:rPr>
    </w:lvl>
    <w:lvl w:ilvl="1" w:tplc="04090003">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9" w15:restartNumberingAfterBreak="0">
    <w:nsid w:val="19835DEE"/>
    <w:multiLevelType w:val="hybridMultilevel"/>
    <w:tmpl w:val="0684310C"/>
    <w:lvl w:ilvl="0" w:tplc="04090003">
      <w:start w:val="1"/>
      <w:numFmt w:val="bullet"/>
      <w:lvlText w:val="o"/>
      <w:lvlJc w:val="left"/>
      <w:pPr>
        <w:ind w:left="900" w:hanging="360"/>
      </w:pPr>
      <w:rPr>
        <w:rFonts w:ascii="Courier New" w:hAnsi="Courier New" w:cs="Courier New" w:hint="default"/>
      </w:rPr>
    </w:lvl>
    <w:lvl w:ilvl="1" w:tplc="04090003">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C813D6E"/>
    <w:multiLevelType w:val="hybridMultilevel"/>
    <w:tmpl w:val="D71E26FE"/>
    <w:lvl w:ilvl="0" w:tplc="04090003">
      <w:start w:val="1"/>
      <w:numFmt w:val="bullet"/>
      <w:lvlText w:val="o"/>
      <w:lvlJc w:val="left"/>
      <w:pPr>
        <w:ind w:left="832" w:hanging="360"/>
      </w:pPr>
      <w:rPr>
        <w:rFonts w:ascii="Courier New" w:hAnsi="Courier New" w:cs="Courier New" w:hint="default"/>
        <w:color w:val="auto"/>
      </w:rPr>
    </w:lvl>
    <w:lvl w:ilvl="1" w:tplc="FFFFFFFF" w:tentative="1">
      <w:start w:val="1"/>
      <w:numFmt w:val="bullet"/>
      <w:lvlText w:val="o"/>
      <w:lvlJc w:val="left"/>
      <w:pPr>
        <w:ind w:left="1552" w:hanging="360"/>
      </w:pPr>
      <w:rPr>
        <w:rFonts w:ascii="Courier New" w:hAnsi="Courier New" w:cs="Courier New" w:hint="default"/>
      </w:rPr>
    </w:lvl>
    <w:lvl w:ilvl="2" w:tplc="FFFFFFFF" w:tentative="1">
      <w:start w:val="1"/>
      <w:numFmt w:val="bullet"/>
      <w:lvlText w:val=""/>
      <w:lvlJc w:val="left"/>
      <w:pPr>
        <w:ind w:left="2272" w:hanging="360"/>
      </w:pPr>
      <w:rPr>
        <w:rFonts w:ascii="Wingdings" w:hAnsi="Wingdings" w:hint="default"/>
      </w:rPr>
    </w:lvl>
    <w:lvl w:ilvl="3" w:tplc="FFFFFFFF" w:tentative="1">
      <w:start w:val="1"/>
      <w:numFmt w:val="bullet"/>
      <w:lvlText w:val=""/>
      <w:lvlJc w:val="left"/>
      <w:pPr>
        <w:ind w:left="2992" w:hanging="360"/>
      </w:pPr>
      <w:rPr>
        <w:rFonts w:ascii="Symbol" w:hAnsi="Symbol" w:hint="default"/>
      </w:rPr>
    </w:lvl>
    <w:lvl w:ilvl="4" w:tplc="FFFFFFFF" w:tentative="1">
      <w:start w:val="1"/>
      <w:numFmt w:val="bullet"/>
      <w:lvlText w:val="o"/>
      <w:lvlJc w:val="left"/>
      <w:pPr>
        <w:ind w:left="3712" w:hanging="360"/>
      </w:pPr>
      <w:rPr>
        <w:rFonts w:ascii="Courier New" w:hAnsi="Courier New" w:cs="Courier New" w:hint="default"/>
      </w:rPr>
    </w:lvl>
    <w:lvl w:ilvl="5" w:tplc="FFFFFFFF" w:tentative="1">
      <w:start w:val="1"/>
      <w:numFmt w:val="bullet"/>
      <w:lvlText w:val=""/>
      <w:lvlJc w:val="left"/>
      <w:pPr>
        <w:ind w:left="4432" w:hanging="360"/>
      </w:pPr>
      <w:rPr>
        <w:rFonts w:ascii="Wingdings" w:hAnsi="Wingdings" w:hint="default"/>
      </w:rPr>
    </w:lvl>
    <w:lvl w:ilvl="6" w:tplc="FFFFFFFF" w:tentative="1">
      <w:start w:val="1"/>
      <w:numFmt w:val="bullet"/>
      <w:lvlText w:val=""/>
      <w:lvlJc w:val="left"/>
      <w:pPr>
        <w:ind w:left="5152" w:hanging="360"/>
      </w:pPr>
      <w:rPr>
        <w:rFonts w:ascii="Symbol" w:hAnsi="Symbol" w:hint="default"/>
      </w:rPr>
    </w:lvl>
    <w:lvl w:ilvl="7" w:tplc="FFFFFFFF" w:tentative="1">
      <w:start w:val="1"/>
      <w:numFmt w:val="bullet"/>
      <w:lvlText w:val="o"/>
      <w:lvlJc w:val="left"/>
      <w:pPr>
        <w:ind w:left="5872" w:hanging="360"/>
      </w:pPr>
      <w:rPr>
        <w:rFonts w:ascii="Courier New" w:hAnsi="Courier New" w:cs="Courier New" w:hint="default"/>
      </w:rPr>
    </w:lvl>
    <w:lvl w:ilvl="8" w:tplc="FFFFFFFF" w:tentative="1">
      <w:start w:val="1"/>
      <w:numFmt w:val="bullet"/>
      <w:lvlText w:val=""/>
      <w:lvlJc w:val="left"/>
      <w:pPr>
        <w:ind w:left="6592" w:hanging="360"/>
      </w:pPr>
      <w:rPr>
        <w:rFonts w:ascii="Wingdings" w:hAnsi="Wingdings" w:hint="default"/>
      </w:rPr>
    </w:lvl>
  </w:abstractNum>
  <w:abstractNum w:abstractNumId="11" w15:restartNumberingAfterBreak="0">
    <w:nsid w:val="1D50491B"/>
    <w:multiLevelType w:val="hybridMultilevel"/>
    <w:tmpl w:val="B00A0678"/>
    <w:lvl w:ilvl="0" w:tplc="04090003">
      <w:start w:val="1"/>
      <w:numFmt w:val="bullet"/>
      <w:lvlText w:val="o"/>
      <w:lvlJc w:val="left"/>
      <w:pPr>
        <w:ind w:left="827" w:hanging="360"/>
      </w:pPr>
      <w:rPr>
        <w:rFonts w:ascii="Courier New" w:hAnsi="Courier New" w:cs="Courier New"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2" w15:restartNumberingAfterBreak="0">
    <w:nsid w:val="21875F06"/>
    <w:multiLevelType w:val="hybridMultilevel"/>
    <w:tmpl w:val="0BE227FE"/>
    <w:lvl w:ilvl="0" w:tplc="04090003">
      <w:start w:val="1"/>
      <w:numFmt w:val="bullet"/>
      <w:lvlText w:val="o"/>
      <w:lvlJc w:val="left"/>
      <w:pPr>
        <w:ind w:left="827" w:hanging="360"/>
      </w:pPr>
      <w:rPr>
        <w:rFonts w:ascii="Courier New" w:hAnsi="Courier New" w:cs="Courier New"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3" w15:restartNumberingAfterBreak="0">
    <w:nsid w:val="264E38A2"/>
    <w:multiLevelType w:val="hybridMultilevel"/>
    <w:tmpl w:val="1742B346"/>
    <w:lvl w:ilvl="0" w:tplc="04090003">
      <w:start w:val="1"/>
      <w:numFmt w:val="bullet"/>
      <w:lvlText w:val="o"/>
      <w:lvlJc w:val="left"/>
      <w:pPr>
        <w:ind w:left="810" w:hanging="360"/>
      </w:pPr>
      <w:rPr>
        <w:rFonts w:ascii="Courier New" w:hAnsi="Courier New" w:cs="Courier New"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4" w15:restartNumberingAfterBreak="0">
    <w:nsid w:val="2A500088"/>
    <w:multiLevelType w:val="hybridMultilevel"/>
    <w:tmpl w:val="FA925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AA46EE"/>
    <w:multiLevelType w:val="hybridMultilevel"/>
    <w:tmpl w:val="DC76491C"/>
    <w:lvl w:ilvl="0" w:tplc="15FCC01C">
      <w:numFmt w:val="bullet"/>
      <w:lvlText w:val="o"/>
      <w:lvlJc w:val="left"/>
      <w:pPr>
        <w:ind w:left="827" w:hanging="360"/>
      </w:pPr>
      <w:rPr>
        <w:rFonts w:ascii="Courier New" w:eastAsia="Courier New" w:hAnsi="Courier New" w:cs="Courier New" w:hint="default"/>
        <w:w w:val="100"/>
        <w:sz w:val="22"/>
        <w:szCs w:val="22"/>
        <w:lang w:val="en-US" w:eastAsia="en-US" w:bidi="en-US"/>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6" w15:restartNumberingAfterBreak="0">
    <w:nsid w:val="2C964299"/>
    <w:multiLevelType w:val="hybridMultilevel"/>
    <w:tmpl w:val="98DC9D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B365FE"/>
    <w:multiLevelType w:val="hybridMultilevel"/>
    <w:tmpl w:val="80BAF4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E55613"/>
    <w:multiLevelType w:val="hybridMultilevel"/>
    <w:tmpl w:val="1D0000A4"/>
    <w:lvl w:ilvl="0" w:tplc="15FCC01C">
      <w:numFmt w:val="bullet"/>
      <w:lvlText w:val="o"/>
      <w:lvlJc w:val="left"/>
      <w:pPr>
        <w:ind w:left="827" w:hanging="360"/>
      </w:pPr>
      <w:rPr>
        <w:rFonts w:ascii="Courier New" w:eastAsia="Courier New" w:hAnsi="Courier New" w:cs="Courier New" w:hint="default"/>
        <w:w w:val="100"/>
        <w:sz w:val="22"/>
        <w:szCs w:val="22"/>
        <w:lang w:val="en-US" w:eastAsia="en-US" w:bidi="en-US"/>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9" w15:restartNumberingAfterBreak="0">
    <w:nsid w:val="40E30232"/>
    <w:multiLevelType w:val="hybridMultilevel"/>
    <w:tmpl w:val="D18211F6"/>
    <w:lvl w:ilvl="0" w:tplc="04090003">
      <w:start w:val="1"/>
      <w:numFmt w:val="bullet"/>
      <w:lvlText w:val="o"/>
      <w:lvlJc w:val="left"/>
      <w:pPr>
        <w:ind w:left="1192" w:hanging="360"/>
      </w:pPr>
      <w:rPr>
        <w:rFonts w:ascii="Courier New" w:hAnsi="Courier New" w:cs="Courier New" w:hint="default"/>
      </w:rPr>
    </w:lvl>
    <w:lvl w:ilvl="1" w:tplc="04090003" w:tentative="1">
      <w:start w:val="1"/>
      <w:numFmt w:val="bullet"/>
      <w:lvlText w:val="o"/>
      <w:lvlJc w:val="left"/>
      <w:pPr>
        <w:ind w:left="1912" w:hanging="360"/>
      </w:pPr>
      <w:rPr>
        <w:rFonts w:ascii="Courier New" w:hAnsi="Courier New" w:cs="Courier New" w:hint="default"/>
      </w:rPr>
    </w:lvl>
    <w:lvl w:ilvl="2" w:tplc="04090005" w:tentative="1">
      <w:start w:val="1"/>
      <w:numFmt w:val="bullet"/>
      <w:lvlText w:val=""/>
      <w:lvlJc w:val="left"/>
      <w:pPr>
        <w:ind w:left="2632" w:hanging="360"/>
      </w:pPr>
      <w:rPr>
        <w:rFonts w:ascii="Wingdings" w:hAnsi="Wingdings" w:hint="default"/>
      </w:rPr>
    </w:lvl>
    <w:lvl w:ilvl="3" w:tplc="04090001" w:tentative="1">
      <w:start w:val="1"/>
      <w:numFmt w:val="bullet"/>
      <w:lvlText w:val=""/>
      <w:lvlJc w:val="left"/>
      <w:pPr>
        <w:ind w:left="3352" w:hanging="360"/>
      </w:pPr>
      <w:rPr>
        <w:rFonts w:ascii="Symbol" w:hAnsi="Symbol" w:hint="default"/>
      </w:rPr>
    </w:lvl>
    <w:lvl w:ilvl="4" w:tplc="04090003" w:tentative="1">
      <w:start w:val="1"/>
      <w:numFmt w:val="bullet"/>
      <w:lvlText w:val="o"/>
      <w:lvlJc w:val="left"/>
      <w:pPr>
        <w:ind w:left="4072" w:hanging="360"/>
      </w:pPr>
      <w:rPr>
        <w:rFonts w:ascii="Courier New" w:hAnsi="Courier New" w:cs="Courier New" w:hint="default"/>
      </w:rPr>
    </w:lvl>
    <w:lvl w:ilvl="5" w:tplc="04090005" w:tentative="1">
      <w:start w:val="1"/>
      <w:numFmt w:val="bullet"/>
      <w:lvlText w:val=""/>
      <w:lvlJc w:val="left"/>
      <w:pPr>
        <w:ind w:left="4792" w:hanging="360"/>
      </w:pPr>
      <w:rPr>
        <w:rFonts w:ascii="Wingdings" w:hAnsi="Wingdings" w:hint="default"/>
      </w:rPr>
    </w:lvl>
    <w:lvl w:ilvl="6" w:tplc="04090001" w:tentative="1">
      <w:start w:val="1"/>
      <w:numFmt w:val="bullet"/>
      <w:lvlText w:val=""/>
      <w:lvlJc w:val="left"/>
      <w:pPr>
        <w:ind w:left="5512" w:hanging="360"/>
      </w:pPr>
      <w:rPr>
        <w:rFonts w:ascii="Symbol" w:hAnsi="Symbol" w:hint="default"/>
      </w:rPr>
    </w:lvl>
    <w:lvl w:ilvl="7" w:tplc="04090003" w:tentative="1">
      <w:start w:val="1"/>
      <w:numFmt w:val="bullet"/>
      <w:lvlText w:val="o"/>
      <w:lvlJc w:val="left"/>
      <w:pPr>
        <w:ind w:left="6232" w:hanging="360"/>
      </w:pPr>
      <w:rPr>
        <w:rFonts w:ascii="Courier New" w:hAnsi="Courier New" w:cs="Courier New" w:hint="default"/>
      </w:rPr>
    </w:lvl>
    <w:lvl w:ilvl="8" w:tplc="04090005" w:tentative="1">
      <w:start w:val="1"/>
      <w:numFmt w:val="bullet"/>
      <w:lvlText w:val=""/>
      <w:lvlJc w:val="left"/>
      <w:pPr>
        <w:ind w:left="6952" w:hanging="360"/>
      </w:pPr>
      <w:rPr>
        <w:rFonts w:ascii="Wingdings" w:hAnsi="Wingdings" w:hint="default"/>
      </w:rPr>
    </w:lvl>
  </w:abstractNum>
  <w:abstractNum w:abstractNumId="20" w15:restartNumberingAfterBreak="0">
    <w:nsid w:val="425612DF"/>
    <w:multiLevelType w:val="hybridMultilevel"/>
    <w:tmpl w:val="57282250"/>
    <w:lvl w:ilvl="0" w:tplc="15FCC01C">
      <w:numFmt w:val="bullet"/>
      <w:lvlText w:val="o"/>
      <w:lvlJc w:val="left"/>
      <w:pPr>
        <w:ind w:left="720" w:hanging="360"/>
      </w:pPr>
      <w:rPr>
        <w:rFonts w:ascii="Courier New" w:eastAsia="Courier New" w:hAnsi="Courier New" w:cs="Courier New" w:hint="default"/>
        <w:w w:val="100"/>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7C26BA"/>
    <w:multiLevelType w:val="hybridMultilevel"/>
    <w:tmpl w:val="B3009AA4"/>
    <w:lvl w:ilvl="0" w:tplc="04090003">
      <w:start w:val="1"/>
      <w:numFmt w:val="bullet"/>
      <w:lvlText w:val="o"/>
      <w:lvlJc w:val="left"/>
      <w:pPr>
        <w:ind w:left="827" w:hanging="360"/>
      </w:pPr>
      <w:rPr>
        <w:rFonts w:ascii="Courier New" w:hAnsi="Courier New" w:cs="Courier New"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2" w15:restartNumberingAfterBreak="0">
    <w:nsid w:val="47A97082"/>
    <w:multiLevelType w:val="hybridMultilevel"/>
    <w:tmpl w:val="F87AFA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D06894"/>
    <w:multiLevelType w:val="hybridMultilevel"/>
    <w:tmpl w:val="96629BCC"/>
    <w:lvl w:ilvl="0" w:tplc="4D10BBA8">
      <w:numFmt w:val="bullet"/>
      <w:lvlText w:val="o"/>
      <w:lvlJc w:val="left"/>
      <w:pPr>
        <w:ind w:left="982" w:hanging="360"/>
      </w:pPr>
      <w:rPr>
        <w:rFonts w:ascii="Courier New" w:eastAsia="Courier New" w:hAnsi="Courier New" w:cs="Courier New" w:hint="default"/>
        <w:b w:val="0"/>
        <w:bCs w:val="0"/>
        <w:i w:val="0"/>
        <w:iCs w:val="0"/>
        <w:w w:val="99"/>
        <w:sz w:val="22"/>
        <w:szCs w:val="22"/>
        <w:lang w:val="en-US" w:eastAsia="en-US" w:bidi="ar-SA"/>
      </w:rPr>
    </w:lvl>
    <w:lvl w:ilvl="1" w:tplc="91D8B240">
      <w:numFmt w:val="bullet"/>
      <w:lvlText w:val="•"/>
      <w:lvlJc w:val="left"/>
      <w:pPr>
        <w:ind w:left="1585" w:hanging="360"/>
      </w:pPr>
      <w:rPr>
        <w:rFonts w:hint="default"/>
        <w:lang w:val="en-US" w:eastAsia="en-US" w:bidi="ar-SA"/>
      </w:rPr>
    </w:lvl>
    <w:lvl w:ilvl="2" w:tplc="ADE84E84">
      <w:numFmt w:val="bullet"/>
      <w:lvlText w:val="•"/>
      <w:lvlJc w:val="left"/>
      <w:pPr>
        <w:ind w:left="2191" w:hanging="360"/>
      </w:pPr>
      <w:rPr>
        <w:rFonts w:hint="default"/>
        <w:lang w:val="en-US" w:eastAsia="en-US" w:bidi="ar-SA"/>
      </w:rPr>
    </w:lvl>
    <w:lvl w:ilvl="3" w:tplc="A7DE8AA4">
      <w:numFmt w:val="bullet"/>
      <w:lvlText w:val="•"/>
      <w:lvlJc w:val="left"/>
      <w:pPr>
        <w:ind w:left="2796" w:hanging="360"/>
      </w:pPr>
      <w:rPr>
        <w:rFonts w:hint="default"/>
        <w:lang w:val="en-US" w:eastAsia="en-US" w:bidi="ar-SA"/>
      </w:rPr>
    </w:lvl>
    <w:lvl w:ilvl="4" w:tplc="5E04584E">
      <w:numFmt w:val="bullet"/>
      <w:lvlText w:val="•"/>
      <w:lvlJc w:val="left"/>
      <w:pPr>
        <w:ind w:left="3402" w:hanging="360"/>
      </w:pPr>
      <w:rPr>
        <w:rFonts w:hint="default"/>
        <w:lang w:val="en-US" w:eastAsia="en-US" w:bidi="ar-SA"/>
      </w:rPr>
    </w:lvl>
    <w:lvl w:ilvl="5" w:tplc="1DB8A6FA">
      <w:numFmt w:val="bullet"/>
      <w:lvlText w:val="•"/>
      <w:lvlJc w:val="left"/>
      <w:pPr>
        <w:ind w:left="4008" w:hanging="360"/>
      </w:pPr>
      <w:rPr>
        <w:rFonts w:hint="default"/>
        <w:lang w:val="en-US" w:eastAsia="en-US" w:bidi="ar-SA"/>
      </w:rPr>
    </w:lvl>
    <w:lvl w:ilvl="6" w:tplc="5BCE6CD8">
      <w:numFmt w:val="bullet"/>
      <w:lvlText w:val="•"/>
      <w:lvlJc w:val="left"/>
      <w:pPr>
        <w:ind w:left="4613" w:hanging="360"/>
      </w:pPr>
      <w:rPr>
        <w:rFonts w:hint="default"/>
        <w:lang w:val="en-US" w:eastAsia="en-US" w:bidi="ar-SA"/>
      </w:rPr>
    </w:lvl>
    <w:lvl w:ilvl="7" w:tplc="0C66F088">
      <w:numFmt w:val="bullet"/>
      <w:lvlText w:val="•"/>
      <w:lvlJc w:val="left"/>
      <w:pPr>
        <w:ind w:left="5219" w:hanging="360"/>
      </w:pPr>
      <w:rPr>
        <w:rFonts w:hint="default"/>
        <w:lang w:val="en-US" w:eastAsia="en-US" w:bidi="ar-SA"/>
      </w:rPr>
    </w:lvl>
    <w:lvl w:ilvl="8" w:tplc="1ABCE13C">
      <w:numFmt w:val="bullet"/>
      <w:lvlText w:val="•"/>
      <w:lvlJc w:val="left"/>
      <w:pPr>
        <w:ind w:left="5824" w:hanging="360"/>
      </w:pPr>
      <w:rPr>
        <w:rFonts w:hint="default"/>
        <w:lang w:val="en-US" w:eastAsia="en-US" w:bidi="ar-SA"/>
      </w:rPr>
    </w:lvl>
  </w:abstractNum>
  <w:abstractNum w:abstractNumId="24" w15:restartNumberingAfterBreak="0">
    <w:nsid w:val="4DC11B04"/>
    <w:multiLevelType w:val="hybridMultilevel"/>
    <w:tmpl w:val="6DD049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A14197"/>
    <w:multiLevelType w:val="hybridMultilevel"/>
    <w:tmpl w:val="08F4D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8E3CC7"/>
    <w:multiLevelType w:val="hybridMultilevel"/>
    <w:tmpl w:val="BE66FC5C"/>
    <w:lvl w:ilvl="0" w:tplc="15FCC01C">
      <w:numFmt w:val="bullet"/>
      <w:lvlText w:val="o"/>
      <w:lvlJc w:val="left"/>
      <w:pPr>
        <w:ind w:left="827" w:hanging="360"/>
      </w:pPr>
      <w:rPr>
        <w:rFonts w:ascii="Courier New" w:eastAsia="Courier New" w:hAnsi="Courier New" w:cs="Courier New" w:hint="default"/>
        <w:w w:val="100"/>
        <w:sz w:val="22"/>
        <w:szCs w:val="22"/>
        <w:lang w:val="en-US" w:eastAsia="en-US" w:bidi="en-US"/>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7" w15:restartNumberingAfterBreak="0">
    <w:nsid w:val="55747C9E"/>
    <w:multiLevelType w:val="hybridMultilevel"/>
    <w:tmpl w:val="37426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275C48"/>
    <w:multiLevelType w:val="hybridMultilevel"/>
    <w:tmpl w:val="FC0AA9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992BF5"/>
    <w:multiLevelType w:val="hybridMultilevel"/>
    <w:tmpl w:val="B27E1D2E"/>
    <w:lvl w:ilvl="0" w:tplc="15FCC01C">
      <w:numFmt w:val="bullet"/>
      <w:lvlText w:val="o"/>
      <w:lvlJc w:val="left"/>
      <w:pPr>
        <w:ind w:left="720" w:hanging="360"/>
      </w:pPr>
      <w:rPr>
        <w:rFonts w:ascii="Courier New" w:eastAsia="Courier New" w:hAnsi="Courier New" w:cs="Courier New" w:hint="default"/>
        <w:w w:val="100"/>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756E15"/>
    <w:multiLevelType w:val="hybridMultilevel"/>
    <w:tmpl w:val="83F865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1A4201"/>
    <w:multiLevelType w:val="hybridMultilevel"/>
    <w:tmpl w:val="ADE23768"/>
    <w:lvl w:ilvl="0" w:tplc="1D20BE10">
      <w:numFmt w:val="bullet"/>
      <w:lvlText w:val="o"/>
      <w:lvlJc w:val="left"/>
      <w:pPr>
        <w:ind w:left="827" w:hanging="360"/>
      </w:pPr>
      <w:rPr>
        <w:rFonts w:ascii="Courier New" w:eastAsia="Courier New" w:hAnsi="Courier New" w:cs="Courier New" w:hint="default"/>
        <w:color w:val="auto"/>
        <w:w w:val="100"/>
        <w:sz w:val="22"/>
        <w:szCs w:val="22"/>
        <w:lang w:val="en-US" w:eastAsia="en-US" w:bidi="en-US"/>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2" w15:restartNumberingAfterBreak="0">
    <w:nsid w:val="625C1C85"/>
    <w:multiLevelType w:val="hybridMultilevel"/>
    <w:tmpl w:val="A88CA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0F790C"/>
    <w:multiLevelType w:val="hybridMultilevel"/>
    <w:tmpl w:val="0E74EDB4"/>
    <w:lvl w:ilvl="0" w:tplc="991A26A6">
      <w:numFmt w:val="bullet"/>
      <w:lvlText w:val="o"/>
      <w:lvlJc w:val="left"/>
      <w:pPr>
        <w:ind w:left="832" w:hanging="360"/>
      </w:pPr>
      <w:rPr>
        <w:rFonts w:ascii="Courier New" w:eastAsia="Courier New" w:hAnsi="Courier New" w:cs="Courier New" w:hint="default"/>
        <w:b w:val="0"/>
        <w:bCs w:val="0"/>
        <w:i w:val="0"/>
        <w:iCs w:val="0"/>
        <w:w w:val="99"/>
        <w:sz w:val="22"/>
        <w:szCs w:val="22"/>
        <w:lang w:val="en-US" w:eastAsia="en-US" w:bidi="ar-SA"/>
      </w:rPr>
    </w:lvl>
    <w:lvl w:ilvl="1" w:tplc="1EDC5B1C">
      <w:numFmt w:val="bullet"/>
      <w:lvlText w:val="•"/>
      <w:lvlJc w:val="left"/>
      <w:pPr>
        <w:ind w:left="1459" w:hanging="360"/>
      </w:pPr>
      <w:rPr>
        <w:rFonts w:hint="default"/>
        <w:lang w:val="en-US" w:eastAsia="en-US" w:bidi="ar-SA"/>
      </w:rPr>
    </w:lvl>
    <w:lvl w:ilvl="2" w:tplc="D68899AC">
      <w:numFmt w:val="bullet"/>
      <w:lvlText w:val="•"/>
      <w:lvlJc w:val="left"/>
      <w:pPr>
        <w:ind w:left="2079" w:hanging="360"/>
      </w:pPr>
      <w:rPr>
        <w:rFonts w:hint="default"/>
        <w:lang w:val="en-US" w:eastAsia="en-US" w:bidi="ar-SA"/>
      </w:rPr>
    </w:lvl>
    <w:lvl w:ilvl="3" w:tplc="D62046E8">
      <w:numFmt w:val="bullet"/>
      <w:lvlText w:val="•"/>
      <w:lvlJc w:val="left"/>
      <w:pPr>
        <w:ind w:left="2698" w:hanging="360"/>
      </w:pPr>
      <w:rPr>
        <w:rFonts w:hint="default"/>
        <w:lang w:val="en-US" w:eastAsia="en-US" w:bidi="ar-SA"/>
      </w:rPr>
    </w:lvl>
    <w:lvl w:ilvl="4" w:tplc="AE92ADFE">
      <w:numFmt w:val="bullet"/>
      <w:lvlText w:val="•"/>
      <w:lvlJc w:val="left"/>
      <w:pPr>
        <w:ind w:left="3318" w:hanging="360"/>
      </w:pPr>
      <w:rPr>
        <w:rFonts w:hint="default"/>
        <w:lang w:val="en-US" w:eastAsia="en-US" w:bidi="ar-SA"/>
      </w:rPr>
    </w:lvl>
    <w:lvl w:ilvl="5" w:tplc="732856DC">
      <w:numFmt w:val="bullet"/>
      <w:lvlText w:val="•"/>
      <w:lvlJc w:val="left"/>
      <w:pPr>
        <w:ind w:left="3938" w:hanging="360"/>
      </w:pPr>
      <w:rPr>
        <w:rFonts w:hint="default"/>
        <w:lang w:val="en-US" w:eastAsia="en-US" w:bidi="ar-SA"/>
      </w:rPr>
    </w:lvl>
    <w:lvl w:ilvl="6" w:tplc="A48C2650">
      <w:numFmt w:val="bullet"/>
      <w:lvlText w:val="•"/>
      <w:lvlJc w:val="left"/>
      <w:pPr>
        <w:ind w:left="4557" w:hanging="360"/>
      </w:pPr>
      <w:rPr>
        <w:rFonts w:hint="default"/>
        <w:lang w:val="en-US" w:eastAsia="en-US" w:bidi="ar-SA"/>
      </w:rPr>
    </w:lvl>
    <w:lvl w:ilvl="7" w:tplc="1BC48B90">
      <w:numFmt w:val="bullet"/>
      <w:lvlText w:val="•"/>
      <w:lvlJc w:val="left"/>
      <w:pPr>
        <w:ind w:left="5177" w:hanging="360"/>
      </w:pPr>
      <w:rPr>
        <w:rFonts w:hint="default"/>
        <w:lang w:val="en-US" w:eastAsia="en-US" w:bidi="ar-SA"/>
      </w:rPr>
    </w:lvl>
    <w:lvl w:ilvl="8" w:tplc="937EB42E">
      <w:numFmt w:val="bullet"/>
      <w:lvlText w:val="•"/>
      <w:lvlJc w:val="left"/>
      <w:pPr>
        <w:ind w:left="5796" w:hanging="360"/>
      </w:pPr>
      <w:rPr>
        <w:rFonts w:hint="default"/>
        <w:lang w:val="en-US" w:eastAsia="en-US" w:bidi="ar-SA"/>
      </w:rPr>
    </w:lvl>
  </w:abstractNum>
  <w:abstractNum w:abstractNumId="34" w15:restartNumberingAfterBreak="0">
    <w:nsid w:val="6B450A34"/>
    <w:multiLevelType w:val="hybridMultilevel"/>
    <w:tmpl w:val="395033C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DB51863"/>
    <w:multiLevelType w:val="hybridMultilevel"/>
    <w:tmpl w:val="836425B8"/>
    <w:lvl w:ilvl="0" w:tplc="04090003">
      <w:start w:val="1"/>
      <w:numFmt w:val="bullet"/>
      <w:lvlText w:val="o"/>
      <w:lvlJc w:val="left"/>
      <w:pPr>
        <w:ind w:left="1192" w:hanging="360"/>
      </w:pPr>
      <w:rPr>
        <w:rFonts w:ascii="Courier New" w:hAnsi="Courier New" w:cs="Courier New" w:hint="default"/>
      </w:rPr>
    </w:lvl>
    <w:lvl w:ilvl="1" w:tplc="04090003" w:tentative="1">
      <w:start w:val="1"/>
      <w:numFmt w:val="bullet"/>
      <w:lvlText w:val="o"/>
      <w:lvlJc w:val="left"/>
      <w:pPr>
        <w:ind w:left="1912" w:hanging="360"/>
      </w:pPr>
      <w:rPr>
        <w:rFonts w:ascii="Courier New" w:hAnsi="Courier New" w:cs="Courier New" w:hint="default"/>
      </w:rPr>
    </w:lvl>
    <w:lvl w:ilvl="2" w:tplc="04090005" w:tentative="1">
      <w:start w:val="1"/>
      <w:numFmt w:val="bullet"/>
      <w:lvlText w:val=""/>
      <w:lvlJc w:val="left"/>
      <w:pPr>
        <w:ind w:left="2632" w:hanging="360"/>
      </w:pPr>
      <w:rPr>
        <w:rFonts w:ascii="Wingdings" w:hAnsi="Wingdings" w:hint="default"/>
      </w:rPr>
    </w:lvl>
    <w:lvl w:ilvl="3" w:tplc="04090001" w:tentative="1">
      <w:start w:val="1"/>
      <w:numFmt w:val="bullet"/>
      <w:lvlText w:val=""/>
      <w:lvlJc w:val="left"/>
      <w:pPr>
        <w:ind w:left="3352" w:hanging="360"/>
      </w:pPr>
      <w:rPr>
        <w:rFonts w:ascii="Symbol" w:hAnsi="Symbol" w:hint="default"/>
      </w:rPr>
    </w:lvl>
    <w:lvl w:ilvl="4" w:tplc="04090003" w:tentative="1">
      <w:start w:val="1"/>
      <w:numFmt w:val="bullet"/>
      <w:lvlText w:val="o"/>
      <w:lvlJc w:val="left"/>
      <w:pPr>
        <w:ind w:left="4072" w:hanging="360"/>
      </w:pPr>
      <w:rPr>
        <w:rFonts w:ascii="Courier New" w:hAnsi="Courier New" w:cs="Courier New" w:hint="default"/>
      </w:rPr>
    </w:lvl>
    <w:lvl w:ilvl="5" w:tplc="04090005" w:tentative="1">
      <w:start w:val="1"/>
      <w:numFmt w:val="bullet"/>
      <w:lvlText w:val=""/>
      <w:lvlJc w:val="left"/>
      <w:pPr>
        <w:ind w:left="4792" w:hanging="360"/>
      </w:pPr>
      <w:rPr>
        <w:rFonts w:ascii="Wingdings" w:hAnsi="Wingdings" w:hint="default"/>
      </w:rPr>
    </w:lvl>
    <w:lvl w:ilvl="6" w:tplc="04090001" w:tentative="1">
      <w:start w:val="1"/>
      <w:numFmt w:val="bullet"/>
      <w:lvlText w:val=""/>
      <w:lvlJc w:val="left"/>
      <w:pPr>
        <w:ind w:left="5512" w:hanging="360"/>
      </w:pPr>
      <w:rPr>
        <w:rFonts w:ascii="Symbol" w:hAnsi="Symbol" w:hint="default"/>
      </w:rPr>
    </w:lvl>
    <w:lvl w:ilvl="7" w:tplc="04090003" w:tentative="1">
      <w:start w:val="1"/>
      <w:numFmt w:val="bullet"/>
      <w:lvlText w:val="o"/>
      <w:lvlJc w:val="left"/>
      <w:pPr>
        <w:ind w:left="6232" w:hanging="360"/>
      </w:pPr>
      <w:rPr>
        <w:rFonts w:ascii="Courier New" w:hAnsi="Courier New" w:cs="Courier New" w:hint="default"/>
      </w:rPr>
    </w:lvl>
    <w:lvl w:ilvl="8" w:tplc="04090005" w:tentative="1">
      <w:start w:val="1"/>
      <w:numFmt w:val="bullet"/>
      <w:lvlText w:val=""/>
      <w:lvlJc w:val="left"/>
      <w:pPr>
        <w:ind w:left="6952" w:hanging="360"/>
      </w:pPr>
      <w:rPr>
        <w:rFonts w:ascii="Wingdings" w:hAnsi="Wingdings" w:hint="default"/>
      </w:rPr>
    </w:lvl>
  </w:abstractNum>
  <w:abstractNum w:abstractNumId="36" w15:restartNumberingAfterBreak="0">
    <w:nsid w:val="726C62B7"/>
    <w:multiLevelType w:val="hybridMultilevel"/>
    <w:tmpl w:val="32BA6A90"/>
    <w:lvl w:ilvl="0" w:tplc="A7AC2388">
      <w:numFmt w:val="bullet"/>
      <w:lvlText w:val=""/>
      <w:lvlJc w:val="left"/>
      <w:pPr>
        <w:ind w:left="832" w:hanging="360"/>
      </w:pPr>
      <w:rPr>
        <w:rFonts w:ascii="Symbol" w:eastAsia="Calibri" w:hAnsi="Symbol" w:cs="Calibri" w:hint="default"/>
        <w:color w:val="auto"/>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37" w15:restartNumberingAfterBreak="0">
    <w:nsid w:val="7A80615E"/>
    <w:multiLevelType w:val="hybridMultilevel"/>
    <w:tmpl w:val="4A1C8812"/>
    <w:lvl w:ilvl="0" w:tplc="15FCC01C">
      <w:numFmt w:val="bullet"/>
      <w:lvlText w:val="o"/>
      <w:lvlJc w:val="left"/>
      <w:pPr>
        <w:ind w:left="827" w:hanging="360"/>
      </w:pPr>
      <w:rPr>
        <w:rFonts w:ascii="Courier New" w:eastAsia="Courier New" w:hAnsi="Courier New" w:cs="Courier New" w:hint="default"/>
        <w:w w:val="100"/>
        <w:sz w:val="22"/>
        <w:szCs w:val="22"/>
        <w:lang w:val="en-US" w:eastAsia="en-US" w:bidi="en-US"/>
      </w:rPr>
    </w:lvl>
    <w:lvl w:ilvl="1" w:tplc="04090003">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8" w15:restartNumberingAfterBreak="0">
    <w:nsid w:val="7D503AD1"/>
    <w:multiLevelType w:val="hybridMultilevel"/>
    <w:tmpl w:val="6CDE0A5E"/>
    <w:lvl w:ilvl="0" w:tplc="0372AA18">
      <w:numFmt w:val="bullet"/>
      <w:lvlText w:val="o"/>
      <w:lvlJc w:val="left"/>
      <w:pPr>
        <w:ind w:left="832" w:hanging="360"/>
      </w:pPr>
      <w:rPr>
        <w:rFonts w:ascii="Courier New" w:eastAsia="Courier New" w:hAnsi="Courier New" w:cs="Courier New" w:hint="default"/>
        <w:b w:val="0"/>
        <w:bCs w:val="0"/>
        <w:i w:val="0"/>
        <w:iCs w:val="0"/>
        <w:w w:val="99"/>
        <w:sz w:val="22"/>
        <w:szCs w:val="22"/>
        <w:lang w:val="en-US" w:eastAsia="en-US" w:bidi="ar-SA"/>
      </w:rPr>
    </w:lvl>
    <w:lvl w:ilvl="1" w:tplc="0DAA7152">
      <w:numFmt w:val="bullet"/>
      <w:lvlText w:val="•"/>
      <w:lvlJc w:val="left"/>
      <w:pPr>
        <w:ind w:left="1459" w:hanging="360"/>
      </w:pPr>
      <w:rPr>
        <w:rFonts w:hint="default"/>
        <w:lang w:val="en-US" w:eastAsia="en-US" w:bidi="ar-SA"/>
      </w:rPr>
    </w:lvl>
    <w:lvl w:ilvl="2" w:tplc="E1D2EDC0">
      <w:numFmt w:val="bullet"/>
      <w:lvlText w:val="•"/>
      <w:lvlJc w:val="left"/>
      <w:pPr>
        <w:ind w:left="2079" w:hanging="360"/>
      </w:pPr>
      <w:rPr>
        <w:rFonts w:hint="default"/>
        <w:lang w:val="en-US" w:eastAsia="en-US" w:bidi="ar-SA"/>
      </w:rPr>
    </w:lvl>
    <w:lvl w:ilvl="3" w:tplc="75883D5C">
      <w:numFmt w:val="bullet"/>
      <w:lvlText w:val="•"/>
      <w:lvlJc w:val="left"/>
      <w:pPr>
        <w:ind w:left="2698" w:hanging="360"/>
      </w:pPr>
      <w:rPr>
        <w:rFonts w:hint="default"/>
        <w:lang w:val="en-US" w:eastAsia="en-US" w:bidi="ar-SA"/>
      </w:rPr>
    </w:lvl>
    <w:lvl w:ilvl="4" w:tplc="7C4C026A">
      <w:numFmt w:val="bullet"/>
      <w:lvlText w:val="•"/>
      <w:lvlJc w:val="left"/>
      <w:pPr>
        <w:ind w:left="3318" w:hanging="360"/>
      </w:pPr>
      <w:rPr>
        <w:rFonts w:hint="default"/>
        <w:lang w:val="en-US" w:eastAsia="en-US" w:bidi="ar-SA"/>
      </w:rPr>
    </w:lvl>
    <w:lvl w:ilvl="5" w:tplc="E9FAAC30">
      <w:numFmt w:val="bullet"/>
      <w:lvlText w:val="•"/>
      <w:lvlJc w:val="left"/>
      <w:pPr>
        <w:ind w:left="3938" w:hanging="360"/>
      </w:pPr>
      <w:rPr>
        <w:rFonts w:hint="default"/>
        <w:lang w:val="en-US" w:eastAsia="en-US" w:bidi="ar-SA"/>
      </w:rPr>
    </w:lvl>
    <w:lvl w:ilvl="6" w:tplc="57048A0E">
      <w:numFmt w:val="bullet"/>
      <w:lvlText w:val="•"/>
      <w:lvlJc w:val="left"/>
      <w:pPr>
        <w:ind w:left="4557" w:hanging="360"/>
      </w:pPr>
      <w:rPr>
        <w:rFonts w:hint="default"/>
        <w:lang w:val="en-US" w:eastAsia="en-US" w:bidi="ar-SA"/>
      </w:rPr>
    </w:lvl>
    <w:lvl w:ilvl="7" w:tplc="A8381856">
      <w:numFmt w:val="bullet"/>
      <w:lvlText w:val="•"/>
      <w:lvlJc w:val="left"/>
      <w:pPr>
        <w:ind w:left="5177" w:hanging="360"/>
      </w:pPr>
      <w:rPr>
        <w:rFonts w:hint="default"/>
        <w:lang w:val="en-US" w:eastAsia="en-US" w:bidi="ar-SA"/>
      </w:rPr>
    </w:lvl>
    <w:lvl w:ilvl="8" w:tplc="FB84A1A4">
      <w:numFmt w:val="bullet"/>
      <w:lvlText w:val="•"/>
      <w:lvlJc w:val="left"/>
      <w:pPr>
        <w:ind w:left="5796" w:hanging="360"/>
      </w:pPr>
      <w:rPr>
        <w:rFonts w:hint="default"/>
        <w:lang w:val="en-US" w:eastAsia="en-US" w:bidi="ar-SA"/>
      </w:rPr>
    </w:lvl>
  </w:abstractNum>
  <w:abstractNum w:abstractNumId="39" w15:restartNumberingAfterBreak="0">
    <w:nsid w:val="7DEE78A6"/>
    <w:multiLevelType w:val="hybridMultilevel"/>
    <w:tmpl w:val="497C6C50"/>
    <w:lvl w:ilvl="0" w:tplc="15FCC01C">
      <w:numFmt w:val="bullet"/>
      <w:lvlText w:val="o"/>
      <w:lvlJc w:val="left"/>
      <w:pPr>
        <w:ind w:left="827" w:hanging="360"/>
      </w:pPr>
      <w:rPr>
        <w:rFonts w:ascii="Courier New" w:eastAsia="Courier New" w:hAnsi="Courier New" w:cs="Courier New" w:hint="default"/>
        <w:w w:val="100"/>
        <w:sz w:val="22"/>
        <w:szCs w:val="22"/>
        <w:lang w:val="en-US" w:eastAsia="en-US" w:bidi="en-US"/>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40" w15:restartNumberingAfterBreak="0">
    <w:nsid w:val="7E51382A"/>
    <w:multiLevelType w:val="hybridMultilevel"/>
    <w:tmpl w:val="D4240A8A"/>
    <w:lvl w:ilvl="0" w:tplc="15FCC01C">
      <w:numFmt w:val="bullet"/>
      <w:lvlText w:val="o"/>
      <w:lvlJc w:val="left"/>
      <w:pPr>
        <w:ind w:left="827" w:hanging="360"/>
      </w:pPr>
      <w:rPr>
        <w:rFonts w:ascii="Courier New" w:eastAsia="Courier New" w:hAnsi="Courier New" w:cs="Courier New" w:hint="default"/>
        <w:w w:val="100"/>
        <w:sz w:val="22"/>
        <w:szCs w:val="22"/>
        <w:lang w:val="en-US" w:eastAsia="en-US" w:bidi="en-US"/>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41" w15:restartNumberingAfterBreak="0">
    <w:nsid w:val="7F6E6933"/>
    <w:multiLevelType w:val="hybridMultilevel"/>
    <w:tmpl w:val="2A789C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0363579">
    <w:abstractNumId w:val="8"/>
  </w:num>
  <w:num w:numId="2" w16cid:durableId="1582982645">
    <w:abstractNumId w:val="9"/>
  </w:num>
  <w:num w:numId="3" w16cid:durableId="115876862">
    <w:abstractNumId w:val="26"/>
  </w:num>
  <w:num w:numId="4" w16cid:durableId="896428582">
    <w:abstractNumId w:val="0"/>
  </w:num>
  <w:num w:numId="5" w16cid:durableId="69472813">
    <w:abstractNumId w:val="39"/>
  </w:num>
  <w:num w:numId="6" w16cid:durableId="104080431">
    <w:abstractNumId w:val="37"/>
  </w:num>
  <w:num w:numId="7" w16cid:durableId="52235730">
    <w:abstractNumId w:val="18"/>
  </w:num>
  <w:num w:numId="8" w16cid:durableId="1128936536">
    <w:abstractNumId w:val="1"/>
  </w:num>
  <w:num w:numId="9" w16cid:durableId="1599294813">
    <w:abstractNumId w:val="40"/>
  </w:num>
  <w:num w:numId="10" w16cid:durableId="167913412">
    <w:abstractNumId w:val="31"/>
  </w:num>
  <w:num w:numId="11" w16cid:durableId="452284645">
    <w:abstractNumId w:val="15"/>
  </w:num>
  <w:num w:numId="12" w16cid:durableId="914978381">
    <w:abstractNumId w:val="11"/>
  </w:num>
  <w:num w:numId="13" w16cid:durableId="1081875946">
    <w:abstractNumId w:val="23"/>
  </w:num>
  <w:num w:numId="14" w16cid:durableId="1333988487">
    <w:abstractNumId w:val="5"/>
  </w:num>
  <w:num w:numId="15" w16cid:durableId="336612141">
    <w:abstractNumId w:val="33"/>
  </w:num>
  <w:num w:numId="16" w16cid:durableId="693581884">
    <w:abstractNumId w:val="13"/>
  </w:num>
  <w:num w:numId="17" w16cid:durableId="1093668543">
    <w:abstractNumId w:val="38"/>
  </w:num>
  <w:num w:numId="18" w16cid:durableId="72287179">
    <w:abstractNumId w:val="19"/>
  </w:num>
  <w:num w:numId="19" w16cid:durableId="1433285543">
    <w:abstractNumId w:val="24"/>
  </w:num>
  <w:num w:numId="20" w16cid:durableId="1094090603">
    <w:abstractNumId w:val="28"/>
  </w:num>
  <w:num w:numId="21" w16cid:durableId="271013491">
    <w:abstractNumId w:val="12"/>
  </w:num>
  <w:num w:numId="22" w16cid:durableId="649289739">
    <w:abstractNumId w:val="21"/>
  </w:num>
  <w:num w:numId="23" w16cid:durableId="731317236">
    <w:abstractNumId w:val="20"/>
  </w:num>
  <w:num w:numId="24" w16cid:durableId="1150170158">
    <w:abstractNumId w:val="29"/>
  </w:num>
  <w:num w:numId="25" w16cid:durableId="603416203">
    <w:abstractNumId w:val="2"/>
  </w:num>
  <w:num w:numId="26" w16cid:durableId="467405166">
    <w:abstractNumId w:val="35"/>
  </w:num>
  <w:num w:numId="27" w16cid:durableId="1021206906">
    <w:abstractNumId w:val="30"/>
  </w:num>
  <w:num w:numId="28" w16cid:durableId="1027289397">
    <w:abstractNumId w:val="3"/>
  </w:num>
  <w:num w:numId="29" w16cid:durableId="541288253">
    <w:abstractNumId w:val="36"/>
  </w:num>
  <w:num w:numId="30" w16cid:durableId="1542130270">
    <w:abstractNumId w:val="10"/>
  </w:num>
  <w:num w:numId="31" w16cid:durableId="1698507930">
    <w:abstractNumId w:val="22"/>
  </w:num>
  <w:num w:numId="32" w16cid:durableId="1425103065">
    <w:abstractNumId w:val="17"/>
  </w:num>
  <w:num w:numId="33" w16cid:durableId="606549489">
    <w:abstractNumId w:val="7"/>
  </w:num>
  <w:num w:numId="34" w16cid:durableId="86313106">
    <w:abstractNumId w:val="34"/>
  </w:num>
  <w:num w:numId="35" w16cid:durableId="1455828384">
    <w:abstractNumId w:val="41"/>
  </w:num>
  <w:num w:numId="36" w16cid:durableId="1083331815">
    <w:abstractNumId w:val="32"/>
  </w:num>
  <w:num w:numId="37" w16cid:durableId="1544444177">
    <w:abstractNumId w:val="16"/>
  </w:num>
  <w:num w:numId="38" w16cid:durableId="933829983">
    <w:abstractNumId w:val="25"/>
  </w:num>
  <w:num w:numId="39" w16cid:durableId="2109542529">
    <w:abstractNumId w:val="27"/>
  </w:num>
  <w:num w:numId="40" w16cid:durableId="2000109562">
    <w:abstractNumId w:val="4"/>
  </w:num>
  <w:num w:numId="41" w16cid:durableId="173808428">
    <w:abstractNumId w:val="14"/>
  </w:num>
  <w:num w:numId="42" w16cid:durableId="1113472880">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6EB"/>
    <w:rsid w:val="00007AAE"/>
    <w:rsid w:val="0001253C"/>
    <w:rsid w:val="0002033D"/>
    <w:rsid w:val="000228A6"/>
    <w:rsid w:val="00022B64"/>
    <w:rsid w:val="000261B4"/>
    <w:rsid w:val="0003466A"/>
    <w:rsid w:val="00037985"/>
    <w:rsid w:val="000402AD"/>
    <w:rsid w:val="000553DB"/>
    <w:rsid w:val="00056BA9"/>
    <w:rsid w:val="000610C7"/>
    <w:rsid w:val="0006358D"/>
    <w:rsid w:val="0006378C"/>
    <w:rsid w:val="00064D89"/>
    <w:rsid w:val="00066773"/>
    <w:rsid w:val="00070CD4"/>
    <w:rsid w:val="00082998"/>
    <w:rsid w:val="00083E08"/>
    <w:rsid w:val="00085299"/>
    <w:rsid w:val="00087113"/>
    <w:rsid w:val="00090121"/>
    <w:rsid w:val="000A1EDD"/>
    <w:rsid w:val="000A36FE"/>
    <w:rsid w:val="000A3797"/>
    <w:rsid w:val="000B2DBD"/>
    <w:rsid w:val="000B3C2C"/>
    <w:rsid w:val="000C1592"/>
    <w:rsid w:val="000C30B3"/>
    <w:rsid w:val="000C3268"/>
    <w:rsid w:val="000C4125"/>
    <w:rsid w:val="000D0E18"/>
    <w:rsid w:val="000D771E"/>
    <w:rsid w:val="000E2738"/>
    <w:rsid w:val="000E339F"/>
    <w:rsid w:val="000E458B"/>
    <w:rsid w:val="000F4BD5"/>
    <w:rsid w:val="0010101E"/>
    <w:rsid w:val="00102CEC"/>
    <w:rsid w:val="001045AF"/>
    <w:rsid w:val="00110E3F"/>
    <w:rsid w:val="0011125C"/>
    <w:rsid w:val="00120E9F"/>
    <w:rsid w:val="00121873"/>
    <w:rsid w:val="0012441F"/>
    <w:rsid w:val="001328A3"/>
    <w:rsid w:val="00161E45"/>
    <w:rsid w:val="0016541A"/>
    <w:rsid w:val="0017164C"/>
    <w:rsid w:val="00176EE7"/>
    <w:rsid w:val="00187210"/>
    <w:rsid w:val="00192119"/>
    <w:rsid w:val="001937F5"/>
    <w:rsid w:val="001971C5"/>
    <w:rsid w:val="00197F5A"/>
    <w:rsid w:val="001A1C26"/>
    <w:rsid w:val="001A4871"/>
    <w:rsid w:val="001B4C0C"/>
    <w:rsid w:val="001C3C88"/>
    <w:rsid w:val="001C4FCF"/>
    <w:rsid w:val="001D3943"/>
    <w:rsid w:val="001D54FA"/>
    <w:rsid w:val="001D60D3"/>
    <w:rsid w:val="001D6340"/>
    <w:rsid w:val="001D764D"/>
    <w:rsid w:val="001E0F0B"/>
    <w:rsid w:val="001E35A4"/>
    <w:rsid w:val="001E45F9"/>
    <w:rsid w:val="001E55F3"/>
    <w:rsid w:val="001F5340"/>
    <w:rsid w:val="00205CDD"/>
    <w:rsid w:val="00206C26"/>
    <w:rsid w:val="00210A86"/>
    <w:rsid w:val="002128BC"/>
    <w:rsid w:val="00214D89"/>
    <w:rsid w:val="00221085"/>
    <w:rsid w:val="00224BCD"/>
    <w:rsid w:val="0022566C"/>
    <w:rsid w:val="002307C1"/>
    <w:rsid w:val="0023257E"/>
    <w:rsid w:val="00235CA4"/>
    <w:rsid w:val="00251ED5"/>
    <w:rsid w:val="00255270"/>
    <w:rsid w:val="002615EF"/>
    <w:rsid w:val="00264816"/>
    <w:rsid w:val="00274F1A"/>
    <w:rsid w:val="00276552"/>
    <w:rsid w:val="0028037E"/>
    <w:rsid w:val="00281D38"/>
    <w:rsid w:val="002842A5"/>
    <w:rsid w:val="00284F65"/>
    <w:rsid w:val="00293C44"/>
    <w:rsid w:val="00294571"/>
    <w:rsid w:val="002A09CB"/>
    <w:rsid w:val="002A18E9"/>
    <w:rsid w:val="002A58D4"/>
    <w:rsid w:val="002A5B43"/>
    <w:rsid w:val="002B5E77"/>
    <w:rsid w:val="002C432D"/>
    <w:rsid w:val="002C7E60"/>
    <w:rsid w:val="002D3E4C"/>
    <w:rsid w:val="002D4461"/>
    <w:rsid w:val="002D5E23"/>
    <w:rsid w:val="002F15A7"/>
    <w:rsid w:val="002F799C"/>
    <w:rsid w:val="0030376B"/>
    <w:rsid w:val="00312679"/>
    <w:rsid w:val="00313327"/>
    <w:rsid w:val="00313DA9"/>
    <w:rsid w:val="00314C1E"/>
    <w:rsid w:val="003153ED"/>
    <w:rsid w:val="00321F53"/>
    <w:rsid w:val="00327C01"/>
    <w:rsid w:val="003352B4"/>
    <w:rsid w:val="003410B1"/>
    <w:rsid w:val="0035105C"/>
    <w:rsid w:val="003543BB"/>
    <w:rsid w:val="003632DE"/>
    <w:rsid w:val="003719EC"/>
    <w:rsid w:val="00372ED2"/>
    <w:rsid w:val="003777CA"/>
    <w:rsid w:val="00385E5A"/>
    <w:rsid w:val="00397676"/>
    <w:rsid w:val="003A6BA3"/>
    <w:rsid w:val="003B44B6"/>
    <w:rsid w:val="003B4D54"/>
    <w:rsid w:val="003C0233"/>
    <w:rsid w:val="003C29B4"/>
    <w:rsid w:val="003C707B"/>
    <w:rsid w:val="003D243D"/>
    <w:rsid w:val="003D4570"/>
    <w:rsid w:val="003D5A01"/>
    <w:rsid w:val="003E033F"/>
    <w:rsid w:val="003E2395"/>
    <w:rsid w:val="003E28E4"/>
    <w:rsid w:val="003E3496"/>
    <w:rsid w:val="003E7822"/>
    <w:rsid w:val="003F0EA6"/>
    <w:rsid w:val="00401CF1"/>
    <w:rsid w:val="00403421"/>
    <w:rsid w:val="004071B4"/>
    <w:rsid w:val="00407BF1"/>
    <w:rsid w:val="004201F0"/>
    <w:rsid w:val="00420B58"/>
    <w:rsid w:val="0042399D"/>
    <w:rsid w:val="00423B61"/>
    <w:rsid w:val="00423BF8"/>
    <w:rsid w:val="00424AEE"/>
    <w:rsid w:val="00445825"/>
    <w:rsid w:val="00446729"/>
    <w:rsid w:val="004501CA"/>
    <w:rsid w:val="00450B24"/>
    <w:rsid w:val="00451385"/>
    <w:rsid w:val="00453B21"/>
    <w:rsid w:val="00457108"/>
    <w:rsid w:val="00457AF4"/>
    <w:rsid w:val="00461134"/>
    <w:rsid w:val="0046159A"/>
    <w:rsid w:val="004713D5"/>
    <w:rsid w:val="0047778C"/>
    <w:rsid w:val="004870F7"/>
    <w:rsid w:val="00490B15"/>
    <w:rsid w:val="004924A4"/>
    <w:rsid w:val="00494CB8"/>
    <w:rsid w:val="00496DFD"/>
    <w:rsid w:val="0049733A"/>
    <w:rsid w:val="004A1428"/>
    <w:rsid w:val="004A3B44"/>
    <w:rsid w:val="004A5A1D"/>
    <w:rsid w:val="004B4866"/>
    <w:rsid w:val="004C2EF1"/>
    <w:rsid w:val="004C4ECE"/>
    <w:rsid w:val="004D02AC"/>
    <w:rsid w:val="004D2606"/>
    <w:rsid w:val="004D6C81"/>
    <w:rsid w:val="004E1D73"/>
    <w:rsid w:val="004E1DD2"/>
    <w:rsid w:val="00504BD9"/>
    <w:rsid w:val="00506A71"/>
    <w:rsid w:val="005217F0"/>
    <w:rsid w:val="00522DC1"/>
    <w:rsid w:val="005274C5"/>
    <w:rsid w:val="005313C4"/>
    <w:rsid w:val="0053514F"/>
    <w:rsid w:val="00541FB5"/>
    <w:rsid w:val="00546A23"/>
    <w:rsid w:val="00550E7F"/>
    <w:rsid w:val="0055231C"/>
    <w:rsid w:val="0056117E"/>
    <w:rsid w:val="00561E47"/>
    <w:rsid w:val="00562054"/>
    <w:rsid w:val="00566418"/>
    <w:rsid w:val="005A49CC"/>
    <w:rsid w:val="005A68CA"/>
    <w:rsid w:val="005A744A"/>
    <w:rsid w:val="005B0771"/>
    <w:rsid w:val="005B6218"/>
    <w:rsid w:val="005C250D"/>
    <w:rsid w:val="005D0C24"/>
    <w:rsid w:val="005D2342"/>
    <w:rsid w:val="005D7BBE"/>
    <w:rsid w:val="005E7AA1"/>
    <w:rsid w:val="005E7B37"/>
    <w:rsid w:val="005F0CA9"/>
    <w:rsid w:val="005F11A2"/>
    <w:rsid w:val="005F5B72"/>
    <w:rsid w:val="00603F14"/>
    <w:rsid w:val="00607BA3"/>
    <w:rsid w:val="00622886"/>
    <w:rsid w:val="00631C4E"/>
    <w:rsid w:val="006334DC"/>
    <w:rsid w:val="006362A2"/>
    <w:rsid w:val="00641A92"/>
    <w:rsid w:val="0065070D"/>
    <w:rsid w:val="00651D54"/>
    <w:rsid w:val="006565D4"/>
    <w:rsid w:val="00656EAC"/>
    <w:rsid w:val="006656AF"/>
    <w:rsid w:val="00666437"/>
    <w:rsid w:val="00674F2D"/>
    <w:rsid w:val="006806EB"/>
    <w:rsid w:val="00682483"/>
    <w:rsid w:val="00682781"/>
    <w:rsid w:val="00683CAE"/>
    <w:rsid w:val="00690A44"/>
    <w:rsid w:val="006A1328"/>
    <w:rsid w:val="006A2184"/>
    <w:rsid w:val="006A3C94"/>
    <w:rsid w:val="006A44AE"/>
    <w:rsid w:val="006A582B"/>
    <w:rsid w:val="006A70CC"/>
    <w:rsid w:val="006A73E8"/>
    <w:rsid w:val="006A7BA4"/>
    <w:rsid w:val="006B2392"/>
    <w:rsid w:val="006B4E4A"/>
    <w:rsid w:val="006B6AE7"/>
    <w:rsid w:val="006C7323"/>
    <w:rsid w:val="006D324E"/>
    <w:rsid w:val="006D4F59"/>
    <w:rsid w:val="006E423E"/>
    <w:rsid w:val="006E6FF9"/>
    <w:rsid w:val="006E7C86"/>
    <w:rsid w:val="006F04B6"/>
    <w:rsid w:val="006F1C70"/>
    <w:rsid w:val="006F289D"/>
    <w:rsid w:val="006F2D3B"/>
    <w:rsid w:val="006F61AD"/>
    <w:rsid w:val="006F6808"/>
    <w:rsid w:val="00715E54"/>
    <w:rsid w:val="0071784F"/>
    <w:rsid w:val="00720BB7"/>
    <w:rsid w:val="00723579"/>
    <w:rsid w:val="00723FED"/>
    <w:rsid w:val="007278CE"/>
    <w:rsid w:val="00746EC3"/>
    <w:rsid w:val="00752638"/>
    <w:rsid w:val="00754DAF"/>
    <w:rsid w:val="007573CA"/>
    <w:rsid w:val="00761190"/>
    <w:rsid w:val="007618C9"/>
    <w:rsid w:val="00762DE6"/>
    <w:rsid w:val="00763475"/>
    <w:rsid w:val="00764F8E"/>
    <w:rsid w:val="00765491"/>
    <w:rsid w:val="0076744C"/>
    <w:rsid w:val="00774656"/>
    <w:rsid w:val="00791B8C"/>
    <w:rsid w:val="00793DB1"/>
    <w:rsid w:val="007947E4"/>
    <w:rsid w:val="007965C2"/>
    <w:rsid w:val="007B14C1"/>
    <w:rsid w:val="007C0650"/>
    <w:rsid w:val="007C75CE"/>
    <w:rsid w:val="007D276F"/>
    <w:rsid w:val="007D42AB"/>
    <w:rsid w:val="007D6CBA"/>
    <w:rsid w:val="007E17A8"/>
    <w:rsid w:val="007E2D45"/>
    <w:rsid w:val="007E2E63"/>
    <w:rsid w:val="007F2119"/>
    <w:rsid w:val="007F3E84"/>
    <w:rsid w:val="007F4BA2"/>
    <w:rsid w:val="007F6136"/>
    <w:rsid w:val="0080347E"/>
    <w:rsid w:val="0080558E"/>
    <w:rsid w:val="00811669"/>
    <w:rsid w:val="0082030A"/>
    <w:rsid w:val="008239FE"/>
    <w:rsid w:val="00836D85"/>
    <w:rsid w:val="0084514D"/>
    <w:rsid w:val="00845D45"/>
    <w:rsid w:val="00863EF5"/>
    <w:rsid w:val="00870446"/>
    <w:rsid w:val="008710CA"/>
    <w:rsid w:val="008711CC"/>
    <w:rsid w:val="00873312"/>
    <w:rsid w:val="00874259"/>
    <w:rsid w:val="00874497"/>
    <w:rsid w:val="008751C1"/>
    <w:rsid w:val="0088414A"/>
    <w:rsid w:val="00884336"/>
    <w:rsid w:val="008A289D"/>
    <w:rsid w:val="008A4211"/>
    <w:rsid w:val="008A7B95"/>
    <w:rsid w:val="008B1D64"/>
    <w:rsid w:val="008D55E6"/>
    <w:rsid w:val="008D7BF9"/>
    <w:rsid w:val="008E241E"/>
    <w:rsid w:val="008E7437"/>
    <w:rsid w:val="008F2F13"/>
    <w:rsid w:val="008F3677"/>
    <w:rsid w:val="009014E3"/>
    <w:rsid w:val="00916023"/>
    <w:rsid w:val="00921ABF"/>
    <w:rsid w:val="00925631"/>
    <w:rsid w:val="009301FA"/>
    <w:rsid w:val="00932E90"/>
    <w:rsid w:val="009427BE"/>
    <w:rsid w:val="00942CE2"/>
    <w:rsid w:val="00943BD2"/>
    <w:rsid w:val="00955E6B"/>
    <w:rsid w:val="00961C6F"/>
    <w:rsid w:val="00964BC6"/>
    <w:rsid w:val="009771C5"/>
    <w:rsid w:val="0098472C"/>
    <w:rsid w:val="00985CB7"/>
    <w:rsid w:val="00987D07"/>
    <w:rsid w:val="00991B01"/>
    <w:rsid w:val="00991D4D"/>
    <w:rsid w:val="0099326A"/>
    <w:rsid w:val="0099459B"/>
    <w:rsid w:val="0099739D"/>
    <w:rsid w:val="009A1CFC"/>
    <w:rsid w:val="009A35A3"/>
    <w:rsid w:val="009B07B8"/>
    <w:rsid w:val="009B2D19"/>
    <w:rsid w:val="009B5CA6"/>
    <w:rsid w:val="009E4441"/>
    <w:rsid w:val="009E6564"/>
    <w:rsid w:val="009F1742"/>
    <w:rsid w:val="009F20DD"/>
    <w:rsid w:val="009F4E52"/>
    <w:rsid w:val="00A04259"/>
    <w:rsid w:val="00A17419"/>
    <w:rsid w:val="00A23530"/>
    <w:rsid w:val="00A24486"/>
    <w:rsid w:val="00A24BDA"/>
    <w:rsid w:val="00A279D6"/>
    <w:rsid w:val="00A27F43"/>
    <w:rsid w:val="00A30573"/>
    <w:rsid w:val="00A34CDF"/>
    <w:rsid w:val="00A4445A"/>
    <w:rsid w:val="00A44DEB"/>
    <w:rsid w:val="00A54438"/>
    <w:rsid w:val="00A579C8"/>
    <w:rsid w:val="00A63FDE"/>
    <w:rsid w:val="00A652B0"/>
    <w:rsid w:val="00A66164"/>
    <w:rsid w:val="00A73451"/>
    <w:rsid w:val="00A76B55"/>
    <w:rsid w:val="00A944B6"/>
    <w:rsid w:val="00AA5086"/>
    <w:rsid w:val="00AA7718"/>
    <w:rsid w:val="00AB49A5"/>
    <w:rsid w:val="00AD3B73"/>
    <w:rsid w:val="00AD498D"/>
    <w:rsid w:val="00AE125C"/>
    <w:rsid w:val="00AE4DA3"/>
    <w:rsid w:val="00AE64B9"/>
    <w:rsid w:val="00AF1677"/>
    <w:rsid w:val="00AF4DA8"/>
    <w:rsid w:val="00AF5BBE"/>
    <w:rsid w:val="00B05932"/>
    <w:rsid w:val="00B0678D"/>
    <w:rsid w:val="00B1052F"/>
    <w:rsid w:val="00B10E92"/>
    <w:rsid w:val="00B112CC"/>
    <w:rsid w:val="00B140F4"/>
    <w:rsid w:val="00B14B04"/>
    <w:rsid w:val="00B17179"/>
    <w:rsid w:val="00B20053"/>
    <w:rsid w:val="00B265C1"/>
    <w:rsid w:val="00B317AC"/>
    <w:rsid w:val="00B407AB"/>
    <w:rsid w:val="00B436AB"/>
    <w:rsid w:val="00B439EB"/>
    <w:rsid w:val="00B51F9D"/>
    <w:rsid w:val="00B61C86"/>
    <w:rsid w:val="00B64EC8"/>
    <w:rsid w:val="00B65E5E"/>
    <w:rsid w:val="00B667D0"/>
    <w:rsid w:val="00B676BE"/>
    <w:rsid w:val="00B7154D"/>
    <w:rsid w:val="00B7215E"/>
    <w:rsid w:val="00B72318"/>
    <w:rsid w:val="00B757E7"/>
    <w:rsid w:val="00B8028D"/>
    <w:rsid w:val="00B832B2"/>
    <w:rsid w:val="00B83AFE"/>
    <w:rsid w:val="00B849EF"/>
    <w:rsid w:val="00B86F7F"/>
    <w:rsid w:val="00BB2126"/>
    <w:rsid w:val="00BB2780"/>
    <w:rsid w:val="00BC05E8"/>
    <w:rsid w:val="00BC4CC7"/>
    <w:rsid w:val="00BC6D61"/>
    <w:rsid w:val="00BD420B"/>
    <w:rsid w:val="00BE02FB"/>
    <w:rsid w:val="00BE10A4"/>
    <w:rsid w:val="00BE23E7"/>
    <w:rsid w:val="00BE2FF2"/>
    <w:rsid w:val="00BE35DA"/>
    <w:rsid w:val="00BE5D85"/>
    <w:rsid w:val="00BF3A27"/>
    <w:rsid w:val="00BF45E3"/>
    <w:rsid w:val="00BF7EA6"/>
    <w:rsid w:val="00C03F62"/>
    <w:rsid w:val="00C117CD"/>
    <w:rsid w:val="00C11F9D"/>
    <w:rsid w:val="00C263EE"/>
    <w:rsid w:val="00C27F10"/>
    <w:rsid w:val="00C32C8C"/>
    <w:rsid w:val="00C3504A"/>
    <w:rsid w:val="00C36AD5"/>
    <w:rsid w:val="00C37C17"/>
    <w:rsid w:val="00C40217"/>
    <w:rsid w:val="00C45827"/>
    <w:rsid w:val="00C46FEF"/>
    <w:rsid w:val="00C62EDD"/>
    <w:rsid w:val="00C64DD2"/>
    <w:rsid w:val="00C71142"/>
    <w:rsid w:val="00C724BC"/>
    <w:rsid w:val="00C7359B"/>
    <w:rsid w:val="00C81776"/>
    <w:rsid w:val="00C81CAD"/>
    <w:rsid w:val="00C8521D"/>
    <w:rsid w:val="00C91369"/>
    <w:rsid w:val="00CB22AC"/>
    <w:rsid w:val="00CB4243"/>
    <w:rsid w:val="00CB618A"/>
    <w:rsid w:val="00CD0043"/>
    <w:rsid w:val="00CD39BF"/>
    <w:rsid w:val="00CD546A"/>
    <w:rsid w:val="00CD5DF1"/>
    <w:rsid w:val="00CE71CD"/>
    <w:rsid w:val="00CF019B"/>
    <w:rsid w:val="00CF0E88"/>
    <w:rsid w:val="00D009CA"/>
    <w:rsid w:val="00D1135A"/>
    <w:rsid w:val="00D116E0"/>
    <w:rsid w:val="00D13F6B"/>
    <w:rsid w:val="00D15DD0"/>
    <w:rsid w:val="00D253AB"/>
    <w:rsid w:val="00D27679"/>
    <w:rsid w:val="00D27E12"/>
    <w:rsid w:val="00D4070C"/>
    <w:rsid w:val="00D5246C"/>
    <w:rsid w:val="00D54DF7"/>
    <w:rsid w:val="00D56588"/>
    <w:rsid w:val="00D5707B"/>
    <w:rsid w:val="00D61D70"/>
    <w:rsid w:val="00D62F92"/>
    <w:rsid w:val="00D63472"/>
    <w:rsid w:val="00D6544B"/>
    <w:rsid w:val="00D65B33"/>
    <w:rsid w:val="00D73336"/>
    <w:rsid w:val="00D75C83"/>
    <w:rsid w:val="00D76DBB"/>
    <w:rsid w:val="00D81F46"/>
    <w:rsid w:val="00D84C9B"/>
    <w:rsid w:val="00D84DDE"/>
    <w:rsid w:val="00D91057"/>
    <w:rsid w:val="00D9239B"/>
    <w:rsid w:val="00DA46E3"/>
    <w:rsid w:val="00DA689A"/>
    <w:rsid w:val="00DB52E0"/>
    <w:rsid w:val="00DB59AC"/>
    <w:rsid w:val="00DB654F"/>
    <w:rsid w:val="00DC4C8B"/>
    <w:rsid w:val="00DC653F"/>
    <w:rsid w:val="00DD2288"/>
    <w:rsid w:val="00DD4844"/>
    <w:rsid w:val="00DD65C5"/>
    <w:rsid w:val="00DE436D"/>
    <w:rsid w:val="00DE67A0"/>
    <w:rsid w:val="00DE7CAC"/>
    <w:rsid w:val="00DF3E9B"/>
    <w:rsid w:val="00DF532B"/>
    <w:rsid w:val="00E01005"/>
    <w:rsid w:val="00E01986"/>
    <w:rsid w:val="00E06DD5"/>
    <w:rsid w:val="00E1122A"/>
    <w:rsid w:val="00E12719"/>
    <w:rsid w:val="00E14826"/>
    <w:rsid w:val="00E17C6C"/>
    <w:rsid w:val="00E212F6"/>
    <w:rsid w:val="00E244FC"/>
    <w:rsid w:val="00E258B0"/>
    <w:rsid w:val="00E35935"/>
    <w:rsid w:val="00E44217"/>
    <w:rsid w:val="00E452E0"/>
    <w:rsid w:val="00E520AB"/>
    <w:rsid w:val="00E60458"/>
    <w:rsid w:val="00E71354"/>
    <w:rsid w:val="00E73036"/>
    <w:rsid w:val="00E7609D"/>
    <w:rsid w:val="00E77D0F"/>
    <w:rsid w:val="00E81EDA"/>
    <w:rsid w:val="00E852ED"/>
    <w:rsid w:val="00E85F22"/>
    <w:rsid w:val="00E92B0E"/>
    <w:rsid w:val="00E94266"/>
    <w:rsid w:val="00E9665A"/>
    <w:rsid w:val="00EA1DFF"/>
    <w:rsid w:val="00EA1FFC"/>
    <w:rsid w:val="00EB0DDC"/>
    <w:rsid w:val="00EB596C"/>
    <w:rsid w:val="00EC08BD"/>
    <w:rsid w:val="00ED06AF"/>
    <w:rsid w:val="00ED397A"/>
    <w:rsid w:val="00EE1E79"/>
    <w:rsid w:val="00EE57D0"/>
    <w:rsid w:val="00EE6045"/>
    <w:rsid w:val="00EE7921"/>
    <w:rsid w:val="00EF4B2A"/>
    <w:rsid w:val="00F02F02"/>
    <w:rsid w:val="00F037D7"/>
    <w:rsid w:val="00F11C86"/>
    <w:rsid w:val="00F148DA"/>
    <w:rsid w:val="00F23924"/>
    <w:rsid w:val="00F242F5"/>
    <w:rsid w:val="00F24FAC"/>
    <w:rsid w:val="00F252AE"/>
    <w:rsid w:val="00F3247A"/>
    <w:rsid w:val="00F32507"/>
    <w:rsid w:val="00F340BA"/>
    <w:rsid w:val="00F37E5C"/>
    <w:rsid w:val="00F4150E"/>
    <w:rsid w:val="00F5191A"/>
    <w:rsid w:val="00F52FD3"/>
    <w:rsid w:val="00F53FA8"/>
    <w:rsid w:val="00F718EF"/>
    <w:rsid w:val="00F75657"/>
    <w:rsid w:val="00F84244"/>
    <w:rsid w:val="00F87263"/>
    <w:rsid w:val="00F916F5"/>
    <w:rsid w:val="00F93B54"/>
    <w:rsid w:val="00FB6D8D"/>
    <w:rsid w:val="00FB76E3"/>
    <w:rsid w:val="00FC5F33"/>
    <w:rsid w:val="00FC6C18"/>
    <w:rsid w:val="00FC7F21"/>
    <w:rsid w:val="00FD30BE"/>
    <w:rsid w:val="00FE41F9"/>
    <w:rsid w:val="00FF3763"/>
    <w:rsid w:val="0D9748D6"/>
    <w:rsid w:val="34C90A18"/>
    <w:rsid w:val="74D49C31"/>
    <w:rsid w:val="78FA8E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B1752C"/>
  <w15:docId w15:val="{895C4653-5C53-48A0-98C1-5D5D12DB2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spacing w:before="38"/>
      <w:ind w:left="140"/>
      <w:outlineLvl w:val="0"/>
    </w:pPr>
    <w:rPr>
      <w:b/>
      <w:bCs/>
      <w:sz w:val="24"/>
      <w:szCs w:val="24"/>
    </w:rPr>
  </w:style>
  <w:style w:type="paragraph" w:styleId="Heading2">
    <w:name w:val="heading 2"/>
    <w:basedOn w:val="Normal"/>
    <w:uiPriority w:val="1"/>
    <w:qFormat/>
    <w:pPr>
      <w:ind w:left="14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0"/>
      <w:ind w:right="832"/>
      <w:jc w:val="center"/>
    </w:pPr>
    <w:rPr>
      <w:b/>
      <w:bCs/>
      <w:sz w:val="24"/>
      <w:szCs w:val="24"/>
    </w:rPr>
  </w:style>
  <w:style w:type="paragraph" w:styleId="TOC2">
    <w:name w:val="toc 2"/>
    <w:basedOn w:val="Normal"/>
    <w:uiPriority w:val="1"/>
    <w:qFormat/>
    <w:pPr>
      <w:spacing w:before="200"/>
      <w:ind w:right="645"/>
      <w:jc w:val="center"/>
    </w:pPr>
  </w:style>
  <w:style w:type="paragraph" w:styleId="TOC3">
    <w:name w:val="toc 3"/>
    <w:basedOn w:val="Normal"/>
    <w:uiPriority w:val="1"/>
    <w:qFormat/>
    <w:pPr>
      <w:spacing w:before="120"/>
      <w:ind w:right="472"/>
      <w:jc w:val="center"/>
    </w:pPr>
    <w:rPr>
      <w:i/>
    </w:rPr>
  </w:style>
  <w:style w:type="paragraph" w:styleId="BodyText">
    <w:name w:val="Body Text"/>
    <w:basedOn w:val="Normal"/>
    <w:uiPriority w:val="1"/>
    <w:qFormat/>
  </w:style>
  <w:style w:type="paragraph" w:styleId="ListParagraph">
    <w:name w:val="List Paragraph"/>
    <w:basedOn w:val="Normal"/>
    <w:uiPriority w:val="34"/>
    <w:qFormat/>
    <w:pPr>
      <w:ind w:left="860" w:hanging="360"/>
    </w:pPr>
  </w:style>
  <w:style w:type="paragraph" w:customStyle="1" w:styleId="TableParagraph">
    <w:name w:val="Table Paragraph"/>
    <w:basedOn w:val="Normal"/>
    <w:uiPriority w:val="1"/>
    <w:qFormat/>
    <w:pPr>
      <w:ind w:left="107"/>
    </w:pPr>
  </w:style>
  <w:style w:type="paragraph" w:styleId="BalloonText">
    <w:name w:val="Balloon Text"/>
    <w:basedOn w:val="Normal"/>
    <w:link w:val="BalloonTextChar"/>
    <w:uiPriority w:val="99"/>
    <w:semiHidden/>
    <w:unhideWhenUsed/>
    <w:rsid w:val="00690A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A44"/>
    <w:rPr>
      <w:rFonts w:ascii="Segoe UI" w:eastAsia="Arial" w:hAnsi="Segoe UI" w:cs="Segoe UI"/>
      <w:sz w:val="18"/>
      <w:szCs w:val="18"/>
      <w:lang w:bidi="en-US"/>
    </w:rPr>
  </w:style>
  <w:style w:type="character" w:styleId="CommentReference">
    <w:name w:val="annotation reference"/>
    <w:basedOn w:val="DefaultParagraphFont"/>
    <w:uiPriority w:val="99"/>
    <w:semiHidden/>
    <w:unhideWhenUsed/>
    <w:rsid w:val="002A58D4"/>
    <w:rPr>
      <w:sz w:val="16"/>
      <w:szCs w:val="16"/>
    </w:rPr>
  </w:style>
  <w:style w:type="paragraph" w:styleId="CommentText">
    <w:name w:val="annotation text"/>
    <w:basedOn w:val="Normal"/>
    <w:link w:val="CommentTextChar"/>
    <w:uiPriority w:val="99"/>
    <w:semiHidden/>
    <w:unhideWhenUsed/>
    <w:rsid w:val="002A58D4"/>
    <w:rPr>
      <w:sz w:val="20"/>
      <w:szCs w:val="20"/>
    </w:rPr>
  </w:style>
  <w:style w:type="character" w:customStyle="1" w:styleId="CommentTextChar">
    <w:name w:val="Comment Text Char"/>
    <w:basedOn w:val="DefaultParagraphFont"/>
    <w:link w:val="CommentText"/>
    <w:uiPriority w:val="99"/>
    <w:semiHidden/>
    <w:rsid w:val="002A58D4"/>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2A58D4"/>
    <w:rPr>
      <w:b/>
      <w:bCs/>
    </w:rPr>
  </w:style>
  <w:style w:type="character" w:customStyle="1" w:styleId="CommentSubjectChar">
    <w:name w:val="Comment Subject Char"/>
    <w:basedOn w:val="CommentTextChar"/>
    <w:link w:val="CommentSubject"/>
    <w:uiPriority w:val="99"/>
    <w:semiHidden/>
    <w:rsid w:val="002A58D4"/>
    <w:rPr>
      <w:rFonts w:ascii="Arial" w:eastAsia="Arial" w:hAnsi="Arial" w:cs="Arial"/>
      <w:b/>
      <w:bCs/>
      <w:sz w:val="20"/>
      <w:szCs w:val="20"/>
      <w:lang w:bidi="en-US"/>
    </w:rPr>
  </w:style>
  <w:style w:type="character" w:styleId="Hyperlink">
    <w:name w:val="Hyperlink"/>
    <w:basedOn w:val="DefaultParagraphFont"/>
    <w:uiPriority w:val="99"/>
    <w:unhideWhenUsed/>
    <w:rsid w:val="007D276F"/>
    <w:rPr>
      <w:color w:val="0000FF" w:themeColor="hyperlink"/>
      <w:u w:val="single"/>
    </w:rPr>
  </w:style>
  <w:style w:type="character" w:styleId="FollowedHyperlink">
    <w:name w:val="FollowedHyperlink"/>
    <w:basedOn w:val="DefaultParagraphFont"/>
    <w:uiPriority w:val="99"/>
    <w:semiHidden/>
    <w:unhideWhenUsed/>
    <w:rsid w:val="00BF7EA6"/>
    <w:rPr>
      <w:color w:val="800080" w:themeColor="followedHyperlink"/>
      <w:u w:val="single"/>
    </w:rPr>
  </w:style>
  <w:style w:type="character" w:styleId="UnresolvedMention">
    <w:name w:val="Unresolved Mention"/>
    <w:basedOn w:val="DefaultParagraphFont"/>
    <w:uiPriority w:val="99"/>
    <w:semiHidden/>
    <w:unhideWhenUsed/>
    <w:rsid w:val="00E60458"/>
    <w:rPr>
      <w:color w:val="605E5C"/>
      <w:shd w:val="clear" w:color="auto" w:fill="E1DFDD"/>
    </w:rPr>
  </w:style>
  <w:style w:type="character" w:styleId="Strong">
    <w:name w:val="Strong"/>
    <w:basedOn w:val="DefaultParagraphFont"/>
    <w:uiPriority w:val="22"/>
    <w:qFormat/>
    <w:rsid w:val="006F6808"/>
    <w:rPr>
      <w:b/>
      <w:bCs/>
    </w:rPr>
  </w:style>
  <w:style w:type="paragraph" w:styleId="NoSpacing">
    <w:name w:val="No Spacing"/>
    <w:uiPriority w:val="1"/>
    <w:qFormat/>
    <w:rsid w:val="00F252AE"/>
    <w:pPr>
      <w:widowControl/>
      <w:autoSpaceDE/>
      <w:autoSpaceDN/>
    </w:pPr>
    <w:rPr>
      <w:rFonts w:ascii="Calibri" w:eastAsia="Calibri" w:hAnsi="Calibri" w:cs="Times New Roman"/>
    </w:rPr>
  </w:style>
  <w:style w:type="paragraph" w:styleId="Header">
    <w:name w:val="header"/>
    <w:basedOn w:val="Normal"/>
    <w:link w:val="HeaderChar"/>
    <w:uiPriority w:val="99"/>
    <w:semiHidden/>
    <w:unhideWhenUsed/>
    <w:rsid w:val="00C32C8C"/>
    <w:pPr>
      <w:tabs>
        <w:tab w:val="center" w:pos="4680"/>
        <w:tab w:val="right" w:pos="9360"/>
      </w:tabs>
    </w:pPr>
  </w:style>
  <w:style w:type="character" w:customStyle="1" w:styleId="HeaderChar">
    <w:name w:val="Header Char"/>
    <w:basedOn w:val="DefaultParagraphFont"/>
    <w:link w:val="Header"/>
    <w:uiPriority w:val="99"/>
    <w:semiHidden/>
    <w:rsid w:val="00C32C8C"/>
    <w:rPr>
      <w:rFonts w:ascii="Arial" w:eastAsia="Arial" w:hAnsi="Arial" w:cs="Arial"/>
      <w:lang w:bidi="en-US"/>
    </w:rPr>
  </w:style>
  <w:style w:type="paragraph" w:styleId="Footer">
    <w:name w:val="footer"/>
    <w:basedOn w:val="Normal"/>
    <w:link w:val="FooterChar"/>
    <w:uiPriority w:val="99"/>
    <w:semiHidden/>
    <w:unhideWhenUsed/>
    <w:rsid w:val="00C32C8C"/>
    <w:pPr>
      <w:tabs>
        <w:tab w:val="center" w:pos="4680"/>
        <w:tab w:val="right" w:pos="9360"/>
      </w:tabs>
    </w:pPr>
  </w:style>
  <w:style w:type="character" w:customStyle="1" w:styleId="FooterChar">
    <w:name w:val="Footer Char"/>
    <w:basedOn w:val="DefaultParagraphFont"/>
    <w:link w:val="Footer"/>
    <w:uiPriority w:val="99"/>
    <w:semiHidden/>
    <w:rsid w:val="00C32C8C"/>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831553">
      <w:bodyDiv w:val="1"/>
      <w:marLeft w:val="0"/>
      <w:marRight w:val="0"/>
      <w:marTop w:val="0"/>
      <w:marBottom w:val="0"/>
      <w:divBdr>
        <w:top w:val="none" w:sz="0" w:space="0" w:color="auto"/>
        <w:left w:val="none" w:sz="0" w:space="0" w:color="auto"/>
        <w:bottom w:val="none" w:sz="0" w:space="0" w:color="auto"/>
        <w:right w:val="none" w:sz="0" w:space="0" w:color="auto"/>
      </w:divBdr>
    </w:div>
    <w:div w:id="1740857011">
      <w:bodyDiv w:val="1"/>
      <w:marLeft w:val="0"/>
      <w:marRight w:val="0"/>
      <w:marTop w:val="0"/>
      <w:marBottom w:val="0"/>
      <w:divBdr>
        <w:top w:val="none" w:sz="0" w:space="0" w:color="auto"/>
        <w:left w:val="none" w:sz="0" w:space="0" w:color="auto"/>
        <w:bottom w:val="none" w:sz="0" w:space="0" w:color="auto"/>
        <w:right w:val="none" w:sz="0" w:space="0" w:color="auto"/>
      </w:divBdr>
      <w:divsChild>
        <w:div w:id="674109674">
          <w:marLeft w:val="0"/>
          <w:marRight w:val="0"/>
          <w:marTop w:val="0"/>
          <w:marBottom w:val="0"/>
          <w:divBdr>
            <w:top w:val="none" w:sz="0" w:space="0" w:color="auto"/>
            <w:left w:val="none" w:sz="0" w:space="0" w:color="auto"/>
            <w:bottom w:val="none" w:sz="0" w:space="0" w:color="auto"/>
            <w:right w:val="none" w:sz="0" w:space="0" w:color="auto"/>
          </w:divBdr>
          <w:divsChild>
            <w:div w:id="185994415">
              <w:marLeft w:val="0"/>
              <w:marRight w:val="0"/>
              <w:marTop w:val="0"/>
              <w:marBottom w:val="0"/>
              <w:divBdr>
                <w:top w:val="none" w:sz="0" w:space="0" w:color="auto"/>
                <w:left w:val="none" w:sz="0" w:space="0" w:color="auto"/>
                <w:bottom w:val="none" w:sz="0" w:space="0" w:color="auto"/>
                <w:right w:val="none" w:sz="0" w:space="0" w:color="auto"/>
              </w:divBdr>
              <w:divsChild>
                <w:div w:id="843086530">
                  <w:marLeft w:val="0"/>
                  <w:marRight w:val="0"/>
                  <w:marTop w:val="0"/>
                  <w:marBottom w:val="0"/>
                  <w:divBdr>
                    <w:top w:val="none" w:sz="0" w:space="0" w:color="auto"/>
                    <w:left w:val="none" w:sz="0" w:space="0" w:color="auto"/>
                    <w:bottom w:val="none" w:sz="0" w:space="0" w:color="auto"/>
                    <w:right w:val="none" w:sz="0" w:space="0" w:color="auto"/>
                  </w:divBdr>
                  <w:divsChild>
                    <w:div w:id="69743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1563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hr.osu.edu/services/talent-acquisition/relocation-at-ohio-state/" TargetMode="External"/><Relationship Id="rId21" Type="http://schemas.openxmlformats.org/officeDocument/2006/relationships/hyperlink" Target="https://osu.teamdynamix.com/TDClient/3186/EHE/Home/" TargetMode="External"/><Relationship Id="rId42" Type="http://schemas.openxmlformats.org/officeDocument/2006/relationships/hyperlink" Target="https://hr.osu.edu/benefits/benefits-presentations/" TargetMode="External"/><Relationship Id="rId47" Type="http://schemas.openxmlformats.org/officeDocument/2006/relationships/hyperlink" Target="mailto:Crall.25@osu.edu" TargetMode="External"/><Relationship Id="rId63" Type="http://schemas.openxmlformats.org/officeDocument/2006/relationships/hyperlink" Target="https://registrar.osu.edu/staff/bigcal.asp" TargetMode="External"/><Relationship Id="rId68"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hyperlink" Target="https://buckid.osu.edu/" TargetMode="External"/><Relationship Id="rId11" Type="http://schemas.openxmlformats.org/officeDocument/2006/relationships/image" Target="media/image1.png"/><Relationship Id="rId24" Type="http://schemas.openxmlformats.org/officeDocument/2006/relationships/hyperlink" Target="https://buckeyemailosu-my.sharepoint.com/:b:/g/personal/chambers_476_osu_edu/ERg8aMVUeTZDsOmAlNXKymwBug40vuD0wNjDTWtWw1bXQQ?e=sJeywo" TargetMode="External"/><Relationship Id="rId32" Type="http://schemas.openxmlformats.org/officeDocument/2006/relationships/hyperlink" Target="https://ehe.osu.edu/about/" TargetMode="External"/><Relationship Id="rId37" Type="http://schemas.openxmlformats.org/officeDocument/2006/relationships/hyperlink" Target="https://hr.osu.edu/policies/flexible-work/" TargetMode="External"/><Relationship Id="rId40" Type="http://schemas.openxmlformats.org/officeDocument/2006/relationships/hyperlink" Target="https://hr.osu.edu/" TargetMode="External"/><Relationship Id="rId45" Type="http://schemas.openxmlformats.org/officeDocument/2006/relationships/hyperlink" Target="https://portal.ehe.osu.edu/service/academic-instructional-design-course-design" TargetMode="External"/><Relationship Id="rId53" Type="http://schemas.openxmlformats.org/officeDocument/2006/relationships/hyperlink" Target="https://admin.resources.osu.edu/workday/workday-for-managers-and-leaders/hiring-for-managers-and-leaders" TargetMode="External"/><Relationship Id="rId58" Type="http://schemas.openxmlformats.org/officeDocument/2006/relationships/hyperlink" Target="https://hr.osu.edu/career-roadmap/" TargetMode="External"/><Relationship Id="rId66" Type="http://schemas.openxmlformats.org/officeDocument/2006/relationships/hyperlink" Target="https://carmen.osu.edu/" TargetMode="External"/><Relationship Id="rId5" Type="http://schemas.openxmlformats.org/officeDocument/2006/relationships/numbering" Target="numbering.xml"/><Relationship Id="rId61" Type="http://schemas.openxmlformats.org/officeDocument/2006/relationships/hyperlink" Target="https://admin.resources.osu.edu/" TargetMode="External"/><Relationship Id="rId19" Type="http://schemas.openxmlformats.org/officeDocument/2006/relationships/hyperlink" Target="https://oaa.osu.edu/new-faculty-program" TargetMode="External"/><Relationship Id="rId14" Type="http://schemas.openxmlformats.org/officeDocument/2006/relationships/image" Target="media/image4.png"/><Relationship Id="rId22" Type="http://schemas.openxmlformats.org/officeDocument/2006/relationships/hyperlink" Target="https://osuehe.teamdynamix.com/TDClient/1867/Portal/Requests/ServiceDet?ID=35583" TargetMode="External"/><Relationship Id="rId27" Type="http://schemas.openxmlformats.org/officeDocument/2006/relationships/hyperlink" Target="https://portal.ehe.osu.edu/human-resources/ehe-hr-staff-and-workday-support" TargetMode="External"/><Relationship Id="rId30" Type="http://schemas.openxmlformats.org/officeDocument/2006/relationships/hyperlink" Target="https://osu.campusparc.com/home" TargetMode="External"/><Relationship Id="rId35" Type="http://schemas.openxmlformats.org/officeDocument/2006/relationships/hyperlink" Target="https://portal.ehe.osu.edu/" TargetMode="External"/><Relationship Id="rId43" Type="http://schemas.openxmlformats.org/officeDocument/2006/relationships/hyperlink" Target="https://yp4h.osu.edu/" TargetMode="External"/><Relationship Id="rId48" Type="http://schemas.openxmlformats.org/officeDocument/2006/relationships/hyperlink" Target="https://go.osu.edu/employee_orientation_companion_guide" TargetMode="External"/><Relationship Id="rId56" Type="http://schemas.openxmlformats.org/officeDocument/2006/relationships/hyperlink" Target="https://safeandhealthy.osu.edu/" TargetMode="External"/><Relationship Id="rId64" Type="http://schemas.openxmlformats.org/officeDocument/2006/relationships/hyperlink" Target="https://registrar.osu.edu/scheduling/index.asp"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policies.osu.edu/"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hyperlink" Target="https://hr.osu.edu/wp-content/uploads/policy230.pdf" TargetMode="External"/><Relationship Id="rId33" Type="http://schemas.openxmlformats.org/officeDocument/2006/relationships/hyperlink" Target="https://ehe.osu.edu/about/pillars-college" TargetMode="External"/><Relationship Id="rId38" Type="http://schemas.openxmlformats.org/officeDocument/2006/relationships/hyperlink" Target="https://hrconnection.osu.edu/esc" TargetMode="External"/><Relationship Id="rId46" Type="http://schemas.openxmlformats.org/officeDocument/2006/relationships/hyperlink" Target="https://brand.ehe.osu.edu/" TargetMode="External"/><Relationship Id="rId59" Type="http://schemas.openxmlformats.org/officeDocument/2006/relationships/hyperlink" Target="https://hr.osu.edu/help/" TargetMode="External"/><Relationship Id="rId67" Type="http://schemas.openxmlformats.org/officeDocument/2006/relationships/hyperlink" Target="https://www.columbus.gov/" TargetMode="External"/><Relationship Id="rId20" Type="http://schemas.openxmlformats.org/officeDocument/2006/relationships/hyperlink" Target="https://hr.osu.edu/new-employees/" TargetMode="External"/><Relationship Id="rId41" Type="http://schemas.openxmlformats.org/officeDocument/2006/relationships/hyperlink" Target="https://hr.osu.edu/benefits/benefits-presentations/" TargetMode="External"/><Relationship Id="rId54" Type="http://schemas.openxmlformats.org/officeDocument/2006/relationships/hyperlink" Target="https://admin.resources.osu.edu/buckeyelearn/buckeyelearn-for-managers" TargetMode="External"/><Relationship Id="rId62" Type="http://schemas.openxmlformats.org/officeDocument/2006/relationships/hyperlink" Target="https://portal.ehe.osu.edu/"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hyperlink" Target="mailto:relocation@osu.edu" TargetMode="External"/><Relationship Id="rId28" Type="http://schemas.openxmlformats.org/officeDocument/2006/relationships/hyperlink" Target="mailto:relocation@osu.edu" TargetMode="External"/><Relationship Id="rId36" Type="http://schemas.openxmlformats.org/officeDocument/2006/relationships/hyperlink" Target="https://hr.osu.edu/news/tag/buckeyelearn/" TargetMode="External"/><Relationship Id="rId49" Type="http://schemas.openxmlformats.org/officeDocument/2006/relationships/hyperlink" Target="https://hr.osu.edu/new-employees/leaders/" TargetMode="External"/><Relationship Id="rId57" Type="http://schemas.openxmlformats.org/officeDocument/2006/relationships/hyperlink" Target="https://busfin.osu.edu/buy-schedule-travel/payroll/paydate-schedule" TargetMode="External"/><Relationship Id="rId10" Type="http://schemas.openxmlformats.org/officeDocument/2006/relationships/endnotes" Target="endnotes.xml"/><Relationship Id="rId31" Type="http://schemas.openxmlformats.org/officeDocument/2006/relationships/hyperlink" Target="https://oaa.osu.edu/" TargetMode="External"/><Relationship Id="rId44" Type="http://schemas.openxmlformats.org/officeDocument/2006/relationships/hyperlink" Target="https://brand.ehe.osu.edu/" TargetMode="External"/><Relationship Id="rId52" Type="http://schemas.openxmlformats.org/officeDocument/2006/relationships/hyperlink" Target="https://admin.resources.osu.edu/workday/workday-for-managers-and-leaders/time-tracking-overview?check_logged_in=1" TargetMode="External"/><Relationship Id="rId60" Type="http://schemas.openxmlformats.org/officeDocument/2006/relationships/hyperlink" Target="https://ohiostate.csod.com/ui/lms-learning-details/app/course/1b3989fb-adb5-4651-85d5-9901325265d6" TargetMode="External"/><Relationship Id="rId65" Type="http://schemas.openxmlformats.org/officeDocument/2006/relationships/hyperlink" Target="https://www.osu.edu/map/view"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8.jpeg"/><Relationship Id="rId39" Type="http://schemas.openxmlformats.org/officeDocument/2006/relationships/hyperlink" Target="https://workday.osu.edu" TargetMode="External"/><Relationship Id="rId34" Type="http://schemas.openxmlformats.org/officeDocument/2006/relationships/hyperlink" Target="https://ehe.osu.edu/about/leadership" TargetMode="External"/><Relationship Id="rId50" Type="http://schemas.openxmlformats.org/officeDocument/2006/relationships/hyperlink" Target="https://admin.resources.osu.edu/workday/workday-for-managers-and-leaders/time-tracking-overview?check_logged_in=1" TargetMode="External"/><Relationship Id="rId55" Type="http://schemas.openxmlformats.org/officeDocument/2006/relationships/hyperlink" Target="https://hr.osu.edu/services/elr/performance-improvement-corrective-a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EFB7A0301D0D47AC1265C617BE30F7" ma:contentTypeVersion="14" ma:contentTypeDescription="Create a new document." ma:contentTypeScope="" ma:versionID="ccc5399ee3e1596d4f43cd27adab92ee">
  <xsd:schema xmlns:xsd="http://www.w3.org/2001/XMLSchema" xmlns:xs="http://www.w3.org/2001/XMLSchema" xmlns:p="http://schemas.microsoft.com/office/2006/metadata/properties" xmlns:ns2="950fc2d3-a4da-4833-807e-532a7c27032f" xmlns:ns3="896ac175-3b42-43cd-8614-4f2313477989" targetNamespace="http://schemas.microsoft.com/office/2006/metadata/properties" ma:root="true" ma:fieldsID="ab54e902c4289d61fae7c13391abfe1a" ns2:_="" ns3:_="">
    <xsd:import namespace="950fc2d3-a4da-4833-807e-532a7c27032f"/>
    <xsd:import namespace="896ac175-3b42-43cd-8614-4f231347798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0fc2d3-a4da-4833-807e-532a7c2703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6ac175-3b42-43cd-8614-4f23134779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1E1E733-F374-43C1-A462-A12764518C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0fc2d3-a4da-4833-807e-532a7c27032f"/>
    <ds:schemaRef ds:uri="896ac175-3b42-43cd-8614-4f2313477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7454D0-F08A-4E21-977E-3163BA91B1DA}">
  <ds:schemaRefs>
    <ds:schemaRef ds:uri="http://schemas.microsoft.com/sharepoint/v3/contenttype/forms"/>
  </ds:schemaRefs>
</ds:datastoreItem>
</file>

<file path=customXml/itemProps3.xml><?xml version="1.0" encoding="utf-8"?>
<ds:datastoreItem xmlns:ds="http://schemas.openxmlformats.org/officeDocument/2006/customXml" ds:itemID="{5D44F216-D51C-4114-846C-2F30A096C6C8}">
  <ds:schemaRefs>
    <ds:schemaRef ds:uri="http://schemas.openxmlformats.org/officeDocument/2006/bibliography"/>
  </ds:schemaRefs>
</ds:datastoreItem>
</file>

<file path=customXml/itemProps4.xml><?xml version="1.0" encoding="utf-8"?>
<ds:datastoreItem xmlns:ds="http://schemas.openxmlformats.org/officeDocument/2006/customXml" ds:itemID="{277DC3D2-FA0D-4AE3-8F69-872470BE2E1C}">
  <ds:schemaRefs>
    <ds:schemaRef ds:uri="http://www.w3.org/XML/1998/namespace"/>
    <ds:schemaRef ds:uri="http://schemas.microsoft.com/office/2006/metadata/properties"/>
    <ds:schemaRef ds:uri="http://purl.org/dc/dcmitype/"/>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896ac175-3b42-43cd-8614-4f2313477989"/>
    <ds:schemaRef ds:uri="950fc2d3-a4da-4833-807e-532a7c27032f"/>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2197</Words>
  <Characters>12528</Characters>
  <Application>Microsoft Office Word</Application>
  <DocSecurity>0</DocSecurity>
  <Lines>104</Lines>
  <Paragraphs>29</Paragraphs>
  <ScaleCrop>false</ScaleCrop>
  <Company>College of Education and Human Ecology</Company>
  <LinksUpToDate>false</LinksUpToDate>
  <CharactersWithSpaces>14696</CharactersWithSpaces>
  <SharedDoc>false</SharedDoc>
  <HLinks>
    <vt:vector size="294" baseType="variant">
      <vt:variant>
        <vt:i4>5373974</vt:i4>
      </vt:variant>
      <vt:variant>
        <vt:i4>144</vt:i4>
      </vt:variant>
      <vt:variant>
        <vt:i4>0</vt:i4>
      </vt:variant>
      <vt:variant>
        <vt:i4>5</vt:i4>
      </vt:variant>
      <vt:variant>
        <vt:lpwstr>https://www.columbus.gov/</vt:lpwstr>
      </vt:variant>
      <vt:variant>
        <vt:lpwstr/>
      </vt:variant>
      <vt:variant>
        <vt:i4>7929891</vt:i4>
      </vt:variant>
      <vt:variant>
        <vt:i4>141</vt:i4>
      </vt:variant>
      <vt:variant>
        <vt:i4>0</vt:i4>
      </vt:variant>
      <vt:variant>
        <vt:i4>5</vt:i4>
      </vt:variant>
      <vt:variant>
        <vt:lpwstr>https://carmen.osu.edu/</vt:lpwstr>
      </vt:variant>
      <vt:variant>
        <vt:lpwstr/>
      </vt:variant>
      <vt:variant>
        <vt:i4>917572</vt:i4>
      </vt:variant>
      <vt:variant>
        <vt:i4>138</vt:i4>
      </vt:variant>
      <vt:variant>
        <vt:i4>0</vt:i4>
      </vt:variant>
      <vt:variant>
        <vt:i4>5</vt:i4>
      </vt:variant>
      <vt:variant>
        <vt:lpwstr>https://www.osu.edu/map/view</vt:lpwstr>
      </vt:variant>
      <vt:variant>
        <vt:lpwstr/>
      </vt:variant>
      <vt:variant>
        <vt:i4>2687016</vt:i4>
      </vt:variant>
      <vt:variant>
        <vt:i4>135</vt:i4>
      </vt:variant>
      <vt:variant>
        <vt:i4>0</vt:i4>
      </vt:variant>
      <vt:variant>
        <vt:i4>5</vt:i4>
      </vt:variant>
      <vt:variant>
        <vt:lpwstr>https://registrar.osu.edu/scheduling/index.asp</vt:lpwstr>
      </vt:variant>
      <vt:variant>
        <vt:lpwstr/>
      </vt:variant>
      <vt:variant>
        <vt:i4>7995489</vt:i4>
      </vt:variant>
      <vt:variant>
        <vt:i4>132</vt:i4>
      </vt:variant>
      <vt:variant>
        <vt:i4>0</vt:i4>
      </vt:variant>
      <vt:variant>
        <vt:i4>5</vt:i4>
      </vt:variant>
      <vt:variant>
        <vt:lpwstr>https://registrar.osu.edu/staff/bigcal.asp</vt:lpwstr>
      </vt:variant>
      <vt:variant>
        <vt:lpwstr/>
      </vt:variant>
      <vt:variant>
        <vt:i4>7078002</vt:i4>
      </vt:variant>
      <vt:variant>
        <vt:i4>129</vt:i4>
      </vt:variant>
      <vt:variant>
        <vt:i4>0</vt:i4>
      </vt:variant>
      <vt:variant>
        <vt:i4>5</vt:i4>
      </vt:variant>
      <vt:variant>
        <vt:lpwstr>https://portal.ehe.osu.edu/</vt:lpwstr>
      </vt:variant>
      <vt:variant>
        <vt:lpwstr/>
      </vt:variant>
      <vt:variant>
        <vt:i4>1507404</vt:i4>
      </vt:variant>
      <vt:variant>
        <vt:i4>126</vt:i4>
      </vt:variant>
      <vt:variant>
        <vt:i4>0</vt:i4>
      </vt:variant>
      <vt:variant>
        <vt:i4>5</vt:i4>
      </vt:variant>
      <vt:variant>
        <vt:lpwstr>https://admin.resources.osu.edu/</vt:lpwstr>
      </vt:variant>
      <vt:variant>
        <vt:lpwstr/>
      </vt:variant>
      <vt:variant>
        <vt:i4>2097204</vt:i4>
      </vt:variant>
      <vt:variant>
        <vt:i4>123</vt:i4>
      </vt:variant>
      <vt:variant>
        <vt:i4>0</vt:i4>
      </vt:variant>
      <vt:variant>
        <vt:i4>5</vt:i4>
      </vt:variant>
      <vt:variant>
        <vt:lpwstr>https://ohiostate.csod.com/ui/lms-learning-details/app/course/1b3989fb-adb5-4651-85d5-9901325265d6</vt:lpwstr>
      </vt:variant>
      <vt:variant>
        <vt:lpwstr/>
      </vt:variant>
      <vt:variant>
        <vt:i4>4325381</vt:i4>
      </vt:variant>
      <vt:variant>
        <vt:i4>120</vt:i4>
      </vt:variant>
      <vt:variant>
        <vt:i4>0</vt:i4>
      </vt:variant>
      <vt:variant>
        <vt:i4>5</vt:i4>
      </vt:variant>
      <vt:variant>
        <vt:lpwstr>https://hr.osu.edu/help/</vt:lpwstr>
      </vt:variant>
      <vt:variant>
        <vt:lpwstr/>
      </vt:variant>
      <vt:variant>
        <vt:i4>7667816</vt:i4>
      </vt:variant>
      <vt:variant>
        <vt:i4>117</vt:i4>
      </vt:variant>
      <vt:variant>
        <vt:i4>0</vt:i4>
      </vt:variant>
      <vt:variant>
        <vt:i4>5</vt:i4>
      </vt:variant>
      <vt:variant>
        <vt:lpwstr>https://hr.osu.edu/career-roadmap/</vt:lpwstr>
      </vt:variant>
      <vt:variant>
        <vt:lpwstr/>
      </vt:variant>
      <vt:variant>
        <vt:i4>4128878</vt:i4>
      </vt:variant>
      <vt:variant>
        <vt:i4>114</vt:i4>
      </vt:variant>
      <vt:variant>
        <vt:i4>0</vt:i4>
      </vt:variant>
      <vt:variant>
        <vt:i4>5</vt:i4>
      </vt:variant>
      <vt:variant>
        <vt:lpwstr>https://busfin.osu.edu/buy-schedule-travel/payroll/paydate-schedule</vt:lpwstr>
      </vt:variant>
      <vt:variant>
        <vt:lpwstr/>
      </vt:variant>
      <vt:variant>
        <vt:i4>7667750</vt:i4>
      </vt:variant>
      <vt:variant>
        <vt:i4>111</vt:i4>
      </vt:variant>
      <vt:variant>
        <vt:i4>0</vt:i4>
      </vt:variant>
      <vt:variant>
        <vt:i4>5</vt:i4>
      </vt:variant>
      <vt:variant>
        <vt:lpwstr>https://safeandhealthy.osu.edu/</vt:lpwstr>
      </vt:variant>
      <vt:variant>
        <vt:lpwstr/>
      </vt:variant>
      <vt:variant>
        <vt:i4>3538994</vt:i4>
      </vt:variant>
      <vt:variant>
        <vt:i4>108</vt:i4>
      </vt:variant>
      <vt:variant>
        <vt:i4>0</vt:i4>
      </vt:variant>
      <vt:variant>
        <vt:i4>5</vt:i4>
      </vt:variant>
      <vt:variant>
        <vt:lpwstr>https://hr.osu.edu/services/elr/performance-improvement-corrective-action/</vt:lpwstr>
      </vt:variant>
      <vt:variant>
        <vt:lpwstr/>
      </vt:variant>
      <vt:variant>
        <vt:i4>8126579</vt:i4>
      </vt:variant>
      <vt:variant>
        <vt:i4>105</vt:i4>
      </vt:variant>
      <vt:variant>
        <vt:i4>0</vt:i4>
      </vt:variant>
      <vt:variant>
        <vt:i4>5</vt:i4>
      </vt:variant>
      <vt:variant>
        <vt:lpwstr>https://admin.resources.osu.edu/buckeyelearn/buckeyelearn-for-managers</vt:lpwstr>
      </vt:variant>
      <vt:variant>
        <vt:lpwstr/>
      </vt:variant>
      <vt:variant>
        <vt:i4>4980740</vt:i4>
      </vt:variant>
      <vt:variant>
        <vt:i4>102</vt:i4>
      </vt:variant>
      <vt:variant>
        <vt:i4>0</vt:i4>
      </vt:variant>
      <vt:variant>
        <vt:i4>5</vt:i4>
      </vt:variant>
      <vt:variant>
        <vt:lpwstr>https://admin.resources.osu.edu/workday/workday-for-managers-and-leaders/hiring-for-managers-and-leaders</vt:lpwstr>
      </vt:variant>
      <vt:variant>
        <vt:lpwstr/>
      </vt:variant>
      <vt:variant>
        <vt:i4>4063333</vt:i4>
      </vt:variant>
      <vt:variant>
        <vt:i4>99</vt:i4>
      </vt:variant>
      <vt:variant>
        <vt:i4>0</vt:i4>
      </vt:variant>
      <vt:variant>
        <vt:i4>5</vt:i4>
      </vt:variant>
      <vt:variant>
        <vt:lpwstr>https://admin.resources.osu.edu/workday/workday-for-managers-and-leaders/time-tracking-overview?check_logged_in=1</vt:lpwstr>
      </vt:variant>
      <vt:variant>
        <vt:lpwstr/>
      </vt:variant>
      <vt:variant>
        <vt:i4>458829</vt:i4>
      </vt:variant>
      <vt:variant>
        <vt:i4>96</vt:i4>
      </vt:variant>
      <vt:variant>
        <vt:i4>0</vt:i4>
      </vt:variant>
      <vt:variant>
        <vt:i4>5</vt:i4>
      </vt:variant>
      <vt:variant>
        <vt:lpwstr>https://policies.osu.edu/</vt:lpwstr>
      </vt:variant>
      <vt:variant>
        <vt:lpwstr/>
      </vt:variant>
      <vt:variant>
        <vt:i4>4063333</vt:i4>
      </vt:variant>
      <vt:variant>
        <vt:i4>93</vt:i4>
      </vt:variant>
      <vt:variant>
        <vt:i4>0</vt:i4>
      </vt:variant>
      <vt:variant>
        <vt:i4>5</vt:i4>
      </vt:variant>
      <vt:variant>
        <vt:lpwstr>https://admin.resources.osu.edu/workday/workday-for-managers-and-leaders/time-tracking-overview?check_logged_in=1</vt:lpwstr>
      </vt:variant>
      <vt:variant>
        <vt:lpwstr/>
      </vt:variant>
      <vt:variant>
        <vt:i4>458777</vt:i4>
      </vt:variant>
      <vt:variant>
        <vt:i4>90</vt:i4>
      </vt:variant>
      <vt:variant>
        <vt:i4>0</vt:i4>
      </vt:variant>
      <vt:variant>
        <vt:i4>5</vt:i4>
      </vt:variant>
      <vt:variant>
        <vt:lpwstr>https://hr.osu.edu/new-employees/leaders/</vt:lpwstr>
      </vt:variant>
      <vt:variant>
        <vt:lpwstr/>
      </vt:variant>
      <vt:variant>
        <vt:i4>4391018</vt:i4>
      </vt:variant>
      <vt:variant>
        <vt:i4>87</vt:i4>
      </vt:variant>
      <vt:variant>
        <vt:i4>0</vt:i4>
      </vt:variant>
      <vt:variant>
        <vt:i4>5</vt:i4>
      </vt:variant>
      <vt:variant>
        <vt:lpwstr>https://go.osu.edu/employee_orientation_companion_guide</vt:lpwstr>
      </vt:variant>
      <vt:variant>
        <vt:lpwstr/>
      </vt:variant>
      <vt:variant>
        <vt:i4>4653104</vt:i4>
      </vt:variant>
      <vt:variant>
        <vt:i4>84</vt:i4>
      </vt:variant>
      <vt:variant>
        <vt:i4>0</vt:i4>
      </vt:variant>
      <vt:variant>
        <vt:i4>5</vt:i4>
      </vt:variant>
      <vt:variant>
        <vt:lpwstr>mailto:Crall.25@osu.edu</vt:lpwstr>
      </vt:variant>
      <vt:variant>
        <vt:lpwstr/>
      </vt:variant>
      <vt:variant>
        <vt:i4>7536685</vt:i4>
      </vt:variant>
      <vt:variant>
        <vt:i4>81</vt:i4>
      </vt:variant>
      <vt:variant>
        <vt:i4>0</vt:i4>
      </vt:variant>
      <vt:variant>
        <vt:i4>5</vt:i4>
      </vt:variant>
      <vt:variant>
        <vt:lpwstr>https://brand.ehe.osu.edu/</vt:lpwstr>
      </vt:variant>
      <vt:variant>
        <vt:lpwstr/>
      </vt:variant>
      <vt:variant>
        <vt:i4>3145790</vt:i4>
      </vt:variant>
      <vt:variant>
        <vt:i4>78</vt:i4>
      </vt:variant>
      <vt:variant>
        <vt:i4>0</vt:i4>
      </vt:variant>
      <vt:variant>
        <vt:i4>5</vt:i4>
      </vt:variant>
      <vt:variant>
        <vt:lpwstr>https://portal.ehe.osu.edu/service/academic-instructional-design-course-design</vt:lpwstr>
      </vt:variant>
      <vt:variant>
        <vt:lpwstr/>
      </vt:variant>
      <vt:variant>
        <vt:i4>7536685</vt:i4>
      </vt:variant>
      <vt:variant>
        <vt:i4>75</vt:i4>
      </vt:variant>
      <vt:variant>
        <vt:i4>0</vt:i4>
      </vt:variant>
      <vt:variant>
        <vt:i4>5</vt:i4>
      </vt:variant>
      <vt:variant>
        <vt:lpwstr>https://brand.ehe.osu.edu/</vt:lpwstr>
      </vt:variant>
      <vt:variant>
        <vt:lpwstr/>
      </vt:variant>
      <vt:variant>
        <vt:i4>196634</vt:i4>
      </vt:variant>
      <vt:variant>
        <vt:i4>72</vt:i4>
      </vt:variant>
      <vt:variant>
        <vt:i4>0</vt:i4>
      </vt:variant>
      <vt:variant>
        <vt:i4>5</vt:i4>
      </vt:variant>
      <vt:variant>
        <vt:lpwstr>https://yp4h.osu.edu/</vt:lpwstr>
      </vt:variant>
      <vt:variant>
        <vt:lpwstr/>
      </vt:variant>
      <vt:variant>
        <vt:i4>3014704</vt:i4>
      </vt:variant>
      <vt:variant>
        <vt:i4>69</vt:i4>
      </vt:variant>
      <vt:variant>
        <vt:i4>0</vt:i4>
      </vt:variant>
      <vt:variant>
        <vt:i4>5</vt:i4>
      </vt:variant>
      <vt:variant>
        <vt:lpwstr>https://hr.osu.edu/benefits/benefits-presentations/</vt:lpwstr>
      </vt:variant>
      <vt:variant>
        <vt:lpwstr/>
      </vt:variant>
      <vt:variant>
        <vt:i4>3014704</vt:i4>
      </vt:variant>
      <vt:variant>
        <vt:i4>66</vt:i4>
      </vt:variant>
      <vt:variant>
        <vt:i4>0</vt:i4>
      </vt:variant>
      <vt:variant>
        <vt:i4>5</vt:i4>
      </vt:variant>
      <vt:variant>
        <vt:lpwstr>https://hr.osu.edu/benefits/benefits-presentations/</vt:lpwstr>
      </vt:variant>
      <vt:variant>
        <vt:lpwstr/>
      </vt:variant>
      <vt:variant>
        <vt:i4>6881343</vt:i4>
      </vt:variant>
      <vt:variant>
        <vt:i4>63</vt:i4>
      </vt:variant>
      <vt:variant>
        <vt:i4>0</vt:i4>
      </vt:variant>
      <vt:variant>
        <vt:i4>5</vt:i4>
      </vt:variant>
      <vt:variant>
        <vt:lpwstr>https://hr.osu.edu/</vt:lpwstr>
      </vt:variant>
      <vt:variant>
        <vt:lpwstr/>
      </vt:variant>
      <vt:variant>
        <vt:i4>4980818</vt:i4>
      </vt:variant>
      <vt:variant>
        <vt:i4>60</vt:i4>
      </vt:variant>
      <vt:variant>
        <vt:i4>0</vt:i4>
      </vt:variant>
      <vt:variant>
        <vt:i4>5</vt:i4>
      </vt:variant>
      <vt:variant>
        <vt:lpwstr>https://workday.osu.edu/</vt:lpwstr>
      </vt:variant>
      <vt:variant>
        <vt:lpwstr/>
      </vt:variant>
      <vt:variant>
        <vt:i4>655376</vt:i4>
      </vt:variant>
      <vt:variant>
        <vt:i4>57</vt:i4>
      </vt:variant>
      <vt:variant>
        <vt:i4>0</vt:i4>
      </vt:variant>
      <vt:variant>
        <vt:i4>5</vt:i4>
      </vt:variant>
      <vt:variant>
        <vt:lpwstr>https://hrconnection.osu.edu/esc</vt:lpwstr>
      </vt:variant>
      <vt:variant>
        <vt:lpwstr/>
      </vt:variant>
      <vt:variant>
        <vt:i4>6619171</vt:i4>
      </vt:variant>
      <vt:variant>
        <vt:i4>54</vt:i4>
      </vt:variant>
      <vt:variant>
        <vt:i4>0</vt:i4>
      </vt:variant>
      <vt:variant>
        <vt:i4>5</vt:i4>
      </vt:variant>
      <vt:variant>
        <vt:lpwstr>https://hr.osu.edu/policies/flexible-work/</vt:lpwstr>
      </vt:variant>
      <vt:variant>
        <vt:lpwstr/>
      </vt:variant>
      <vt:variant>
        <vt:i4>1376259</vt:i4>
      </vt:variant>
      <vt:variant>
        <vt:i4>51</vt:i4>
      </vt:variant>
      <vt:variant>
        <vt:i4>0</vt:i4>
      </vt:variant>
      <vt:variant>
        <vt:i4>5</vt:i4>
      </vt:variant>
      <vt:variant>
        <vt:lpwstr>https://hr.osu.edu/news/tag/buckeyelearn/</vt:lpwstr>
      </vt:variant>
      <vt:variant>
        <vt:lpwstr/>
      </vt:variant>
      <vt:variant>
        <vt:i4>7078002</vt:i4>
      </vt:variant>
      <vt:variant>
        <vt:i4>48</vt:i4>
      </vt:variant>
      <vt:variant>
        <vt:i4>0</vt:i4>
      </vt:variant>
      <vt:variant>
        <vt:i4>5</vt:i4>
      </vt:variant>
      <vt:variant>
        <vt:lpwstr>https://portal.ehe.osu.edu/</vt:lpwstr>
      </vt:variant>
      <vt:variant>
        <vt:lpwstr/>
      </vt:variant>
      <vt:variant>
        <vt:i4>1179714</vt:i4>
      </vt:variant>
      <vt:variant>
        <vt:i4>45</vt:i4>
      </vt:variant>
      <vt:variant>
        <vt:i4>0</vt:i4>
      </vt:variant>
      <vt:variant>
        <vt:i4>5</vt:i4>
      </vt:variant>
      <vt:variant>
        <vt:lpwstr>https://ehe.osu.edu/about/leadership</vt:lpwstr>
      </vt:variant>
      <vt:variant>
        <vt:lpwstr/>
      </vt:variant>
      <vt:variant>
        <vt:i4>4653140</vt:i4>
      </vt:variant>
      <vt:variant>
        <vt:i4>42</vt:i4>
      </vt:variant>
      <vt:variant>
        <vt:i4>0</vt:i4>
      </vt:variant>
      <vt:variant>
        <vt:i4>5</vt:i4>
      </vt:variant>
      <vt:variant>
        <vt:lpwstr>https://ehe.osu.edu/about/pillars-college</vt:lpwstr>
      </vt:variant>
      <vt:variant>
        <vt:lpwstr/>
      </vt:variant>
      <vt:variant>
        <vt:i4>7929904</vt:i4>
      </vt:variant>
      <vt:variant>
        <vt:i4>39</vt:i4>
      </vt:variant>
      <vt:variant>
        <vt:i4>0</vt:i4>
      </vt:variant>
      <vt:variant>
        <vt:i4>5</vt:i4>
      </vt:variant>
      <vt:variant>
        <vt:lpwstr>https://ehe.osu.edu/about/</vt:lpwstr>
      </vt:variant>
      <vt:variant>
        <vt:lpwstr/>
      </vt:variant>
      <vt:variant>
        <vt:i4>4718660</vt:i4>
      </vt:variant>
      <vt:variant>
        <vt:i4>36</vt:i4>
      </vt:variant>
      <vt:variant>
        <vt:i4>0</vt:i4>
      </vt:variant>
      <vt:variant>
        <vt:i4>5</vt:i4>
      </vt:variant>
      <vt:variant>
        <vt:lpwstr>https://oaa.osu.edu/</vt:lpwstr>
      </vt:variant>
      <vt:variant>
        <vt:lpwstr/>
      </vt:variant>
      <vt:variant>
        <vt:i4>2555938</vt:i4>
      </vt:variant>
      <vt:variant>
        <vt:i4>33</vt:i4>
      </vt:variant>
      <vt:variant>
        <vt:i4>0</vt:i4>
      </vt:variant>
      <vt:variant>
        <vt:i4>5</vt:i4>
      </vt:variant>
      <vt:variant>
        <vt:lpwstr>https://osu.campusparc.com/home</vt:lpwstr>
      </vt:variant>
      <vt:variant>
        <vt:lpwstr/>
      </vt:variant>
      <vt:variant>
        <vt:i4>6357055</vt:i4>
      </vt:variant>
      <vt:variant>
        <vt:i4>30</vt:i4>
      </vt:variant>
      <vt:variant>
        <vt:i4>0</vt:i4>
      </vt:variant>
      <vt:variant>
        <vt:i4>5</vt:i4>
      </vt:variant>
      <vt:variant>
        <vt:lpwstr>https://buckid.osu.edu/</vt:lpwstr>
      </vt:variant>
      <vt:variant>
        <vt:lpwstr/>
      </vt:variant>
      <vt:variant>
        <vt:i4>8192089</vt:i4>
      </vt:variant>
      <vt:variant>
        <vt:i4>27</vt:i4>
      </vt:variant>
      <vt:variant>
        <vt:i4>0</vt:i4>
      </vt:variant>
      <vt:variant>
        <vt:i4>5</vt:i4>
      </vt:variant>
      <vt:variant>
        <vt:lpwstr>mailto:relocation@osu.edu</vt:lpwstr>
      </vt:variant>
      <vt:variant>
        <vt:lpwstr/>
      </vt:variant>
      <vt:variant>
        <vt:i4>6619236</vt:i4>
      </vt:variant>
      <vt:variant>
        <vt:i4>24</vt:i4>
      </vt:variant>
      <vt:variant>
        <vt:i4>0</vt:i4>
      </vt:variant>
      <vt:variant>
        <vt:i4>5</vt:i4>
      </vt:variant>
      <vt:variant>
        <vt:lpwstr>https://portal.ehe.osu.edu/human-resources/ehe-hr-staff-and-workday-support</vt:lpwstr>
      </vt:variant>
      <vt:variant>
        <vt:lpwstr/>
      </vt:variant>
      <vt:variant>
        <vt:i4>1507401</vt:i4>
      </vt:variant>
      <vt:variant>
        <vt:i4>21</vt:i4>
      </vt:variant>
      <vt:variant>
        <vt:i4>0</vt:i4>
      </vt:variant>
      <vt:variant>
        <vt:i4>5</vt:i4>
      </vt:variant>
      <vt:variant>
        <vt:lpwstr>https://hr.osu.edu/services/talent-acquisition/relocation-at-ohio-state/</vt:lpwstr>
      </vt:variant>
      <vt:variant>
        <vt:lpwstr/>
      </vt:variant>
      <vt:variant>
        <vt:i4>3866746</vt:i4>
      </vt:variant>
      <vt:variant>
        <vt:i4>18</vt:i4>
      </vt:variant>
      <vt:variant>
        <vt:i4>0</vt:i4>
      </vt:variant>
      <vt:variant>
        <vt:i4>5</vt:i4>
      </vt:variant>
      <vt:variant>
        <vt:lpwstr>https://hr.osu.edu/wp-content/uploads/policy230.pdf</vt:lpwstr>
      </vt:variant>
      <vt:variant>
        <vt:lpwstr/>
      </vt:variant>
      <vt:variant>
        <vt:i4>5701669</vt:i4>
      </vt:variant>
      <vt:variant>
        <vt:i4>15</vt:i4>
      </vt:variant>
      <vt:variant>
        <vt:i4>0</vt:i4>
      </vt:variant>
      <vt:variant>
        <vt:i4>5</vt:i4>
      </vt:variant>
      <vt:variant>
        <vt:lpwstr>https://buckeyemailosu-my.sharepoint.com/:b:/g/personal/chambers_476_osu_edu/ERg8aMVUeTZDsOmAlNXKymwBug40vuD0wNjDTWtWw1bXQQ?e=sJeywo</vt:lpwstr>
      </vt:variant>
      <vt:variant>
        <vt:lpwstr/>
      </vt:variant>
      <vt:variant>
        <vt:i4>8192089</vt:i4>
      </vt:variant>
      <vt:variant>
        <vt:i4>12</vt:i4>
      </vt:variant>
      <vt:variant>
        <vt:i4>0</vt:i4>
      </vt:variant>
      <vt:variant>
        <vt:i4>5</vt:i4>
      </vt:variant>
      <vt:variant>
        <vt:lpwstr>mailto:relocation@osu.edu</vt:lpwstr>
      </vt:variant>
      <vt:variant>
        <vt:lpwstr/>
      </vt:variant>
      <vt:variant>
        <vt:i4>786505</vt:i4>
      </vt:variant>
      <vt:variant>
        <vt:i4>9</vt:i4>
      </vt:variant>
      <vt:variant>
        <vt:i4>0</vt:i4>
      </vt:variant>
      <vt:variant>
        <vt:i4>5</vt:i4>
      </vt:variant>
      <vt:variant>
        <vt:lpwstr>https://osuehe.teamdynamix.com/TDClient/1867/Portal/Requests/ServiceDet?ID=35583</vt:lpwstr>
      </vt:variant>
      <vt:variant>
        <vt:lpwstr/>
      </vt:variant>
      <vt:variant>
        <vt:i4>2818147</vt:i4>
      </vt:variant>
      <vt:variant>
        <vt:i4>6</vt:i4>
      </vt:variant>
      <vt:variant>
        <vt:i4>0</vt:i4>
      </vt:variant>
      <vt:variant>
        <vt:i4>5</vt:i4>
      </vt:variant>
      <vt:variant>
        <vt:lpwstr>https://osu.teamdynamix.com/TDClient/3186/EHE/Home/</vt:lpwstr>
      </vt:variant>
      <vt:variant>
        <vt:lpwstr/>
      </vt:variant>
      <vt:variant>
        <vt:i4>1835077</vt:i4>
      </vt:variant>
      <vt:variant>
        <vt:i4>3</vt:i4>
      </vt:variant>
      <vt:variant>
        <vt:i4>0</vt:i4>
      </vt:variant>
      <vt:variant>
        <vt:i4>5</vt:i4>
      </vt:variant>
      <vt:variant>
        <vt:lpwstr>https://hr.osu.edu/new-employees/</vt:lpwstr>
      </vt:variant>
      <vt:variant>
        <vt:lpwstr/>
      </vt:variant>
      <vt:variant>
        <vt:i4>3735584</vt:i4>
      </vt:variant>
      <vt:variant>
        <vt:i4>0</vt:i4>
      </vt:variant>
      <vt:variant>
        <vt:i4>0</vt:i4>
      </vt:variant>
      <vt:variant>
        <vt:i4>5</vt:i4>
      </vt:variant>
      <vt:variant>
        <vt:lpwstr>https://oaa.osu.edu/new-faculty-program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Lloyd, Paige</cp:lastModifiedBy>
  <cp:revision>2</cp:revision>
  <cp:lastPrinted>2020-03-04T20:37:00Z</cp:lastPrinted>
  <dcterms:created xsi:type="dcterms:W3CDTF">2025-09-01T16:32:00Z</dcterms:created>
  <dcterms:modified xsi:type="dcterms:W3CDTF">2025-09-01T16:32:00Z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2017-05-12T00:00:00Z</vt:filetime>
  </property>
  <property fmtid="{D5CDD505-2E9C-101B-9397-08002B2CF9AE}" pid="3" name="Creator">
    <vt:lpwstr>Acrobat PDFMaker 11 for Word</vt:lpwstr>
  </property>
  <property fmtid="{D5CDD505-2E9C-101B-9397-08002B2CF9AE}" pid="4" name="LastSaved">
    <vt:filetime>2018-11-29T00:00:00Z</vt:filetime>
  </property>
  <property fmtid="{D5CDD505-2E9C-101B-9397-08002B2CF9AE}" pid="5" name="ContentTypeId">
    <vt:lpwstr>0x010100B8EFB7A0301D0D47AC1265C617BE30F7</vt:lpwstr>
  </property>
</Properties>
</file>