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ECF0F" w14:textId="23C4E696" w:rsidR="006806EB" w:rsidRDefault="006806EB">
      <w:pPr>
        <w:pStyle w:val="BodyText"/>
        <w:ind w:left="443"/>
        <w:rPr>
          <w:rFonts w:ascii="Times New Roman"/>
          <w:sz w:val="20"/>
        </w:rPr>
      </w:pPr>
    </w:p>
    <w:p w14:paraId="2918F904" w14:textId="50DC95DB" w:rsidR="00BC4CC7" w:rsidRDefault="00103B1F">
      <w:pPr>
        <w:pStyle w:val="BodyText"/>
        <w:ind w:left="443"/>
        <w:rPr>
          <w:rFonts w:ascii="Times New Roman"/>
          <w:sz w:val="20"/>
        </w:rPr>
      </w:pPr>
      <w:r>
        <w:rPr>
          <w:noProof/>
        </w:rPr>
        <mc:AlternateContent>
          <mc:Choice Requires="wps">
            <w:drawing>
              <wp:anchor distT="0" distB="0" distL="114300" distR="114300" simplePos="0" relativeHeight="251679744" behindDoc="0" locked="0" layoutInCell="1" allowOverlap="1" wp14:anchorId="1F4D33D5" wp14:editId="4F64E164">
                <wp:simplePos x="0" y="0"/>
                <wp:positionH relativeFrom="column">
                  <wp:posOffset>3600450</wp:posOffset>
                </wp:positionH>
                <wp:positionV relativeFrom="paragraph">
                  <wp:posOffset>12065</wp:posOffset>
                </wp:positionV>
                <wp:extent cx="2998470" cy="742950"/>
                <wp:effectExtent l="0" t="0" r="0" b="0"/>
                <wp:wrapNone/>
                <wp:docPr id="1670491013" name="Text Box 1670491013"/>
                <wp:cNvGraphicFramePr/>
                <a:graphic xmlns:a="http://schemas.openxmlformats.org/drawingml/2006/main">
                  <a:graphicData uri="http://schemas.microsoft.com/office/word/2010/wordprocessingShape">
                    <wps:wsp>
                      <wps:cNvSpPr txBox="1"/>
                      <wps:spPr>
                        <a:xfrm>
                          <a:off x="0" y="0"/>
                          <a:ext cx="2998470" cy="742950"/>
                        </a:xfrm>
                        <a:prstGeom prst="rect">
                          <a:avLst/>
                        </a:prstGeom>
                        <a:noFill/>
                        <a:ln w="6350">
                          <a:noFill/>
                        </a:ln>
                      </wps:spPr>
                      <wps:txbx>
                        <w:txbxContent>
                          <w:p w14:paraId="61ABFB99" w14:textId="77777777" w:rsidR="00103B1F" w:rsidRDefault="00103B1F" w:rsidP="00103B1F">
                            <w:pPr>
                              <w:jc w:val="right"/>
                              <w:rPr>
                                <w:color w:val="C4BC96" w:themeColor="background2" w:themeShade="BF"/>
                                <w:sz w:val="20"/>
                                <w:szCs w:val="20"/>
                              </w:rPr>
                            </w:pPr>
                          </w:p>
                          <w:p w14:paraId="1DDFF9DF" w14:textId="3B73C036" w:rsidR="00103B1F" w:rsidRPr="0027000E" w:rsidRDefault="00103B1F" w:rsidP="00103B1F">
                            <w:pPr>
                              <w:jc w:val="right"/>
                              <w:rPr>
                                <w:b/>
                                <w:bCs/>
                                <w:color w:val="C00000"/>
                                <w:sz w:val="20"/>
                                <w:szCs w:val="20"/>
                              </w:rPr>
                            </w:pPr>
                            <w:r>
                              <w:rPr>
                                <w:b/>
                                <w:bCs/>
                                <w:color w:val="C00000"/>
                                <w:sz w:val="20"/>
                                <w:szCs w:val="20"/>
                              </w:rPr>
                              <w:t>Graduate Education</w:t>
                            </w:r>
                          </w:p>
                          <w:p w14:paraId="348198F5" w14:textId="77777777" w:rsidR="00103B1F" w:rsidRPr="00103B1F" w:rsidRDefault="00103B1F" w:rsidP="00103B1F">
                            <w:pPr>
                              <w:jc w:val="right"/>
                              <w:rPr>
                                <w:sz w:val="20"/>
                                <w:szCs w:val="20"/>
                              </w:rPr>
                            </w:pPr>
                            <w:r w:rsidRPr="00103B1F">
                              <w:rPr>
                                <w:sz w:val="20"/>
                                <w:szCs w:val="20"/>
                              </w:rPr>
                              <w:t xml:space="preserve">1945 N. High St., Arps Hall </w:t>
                            </w:r>
                          </w:p>
                          <w:p w14:paraId="6AD5CAA4" w14:textId="77777777" w:rsidR="00103B1F" w:rsidRPr="00103B1F" w:rsidRDefault="00103B1F" w:rsidP="00103B1F">
                            <w:pPr>
                              <w:jc w:val="right"/>
                              <w:rPr>
                                <w:sz w:val="20"/>
                                <w:szCs w:val="20"/>
                              </w:rPr>
                            </w:pPr>
                            <w:r w:rsidRPr="00103B1F">
                              <w:rPr>
                                <w:sz w:val="20"/>
                                <w:szCs w:val="20"/>
                              </w:rPr>
                              <w:t>Columbus, OH 43210</w:t>
                            </w:r>
                          </w:p>
                          <w:p w14:paraId="26CBD50A" w14:textId="77777777" w:rsidR="00103B1F" w:rsidRDefault="00103B1F" w:rsidP="00103B1F">
                            <w:pPr>
                              <w:jc w:val="right"/>
                              <w:rPr>
                                <w:color w:val="C4BC96" w:themeColor="background2" w:themeShade="BF"/>
                                <w:sz w:val="20"/>
                                <w:szCs w:val="20"/>
                              </w:rPr>
                            </w:pPr>
                          </w:p>
                          <w:p w14:paraId="74B8A3FE" w14:textId="77777777" w:rsidR="00103B1F" w:rsidRPr="009D3A0A" w:rsidRDefault="00103B1F" w:rsidP="00103B1F">
                            <w:pPr>
                              <w:jc w:val="right"/>
                              <w:rPr>
                                <w:color w:val="C4BC96" w:themeColor="background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D33D5" id="_x0000_t202" coordsize="21600,21600" o:spt="202" path="m,l,21600r21600,l21600,xe">
                <v:stroke joinstyle="miter"/>
                <v:path gradientshapeok="t" o:connecttype="rect"/>
              </v:shapetype>
              <v:shape id="Text Box 1670491013" o:spid="_x0000_s1026" type="#_x0000_t202" style="position:absolute;left:0;text-align:left;margin-left:283.5pt;margin-top:.95pt;width:236.1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" filled="f" stroked="f" strokeweight=".5pt">
                <v:textbox>
                  <w:txbxContent>
                    <w:p w14:paraId="61ABFB99" w14:textId="77777777" w:rsidR="00103B1F" w:rsidRDefault="00103B1F" w:rsidP="00103B1F">
                      <w:pPr>
                        <w:jc w:val="right"/>
                        <w:rPr>
                          <w:color w:val="C4BC96" w:themeColor="background2" w:themeShade="BF"/>
                          <w:sz w:val="20"/>
                          <w:szCs w:val="20"/>
                        </w:rPr>
                      </w:pPr>
                    </w:p>
                    <w:p w14:paraId="1DDFF9DF" w14:textId="3B73C036" w:rsidR="00103B1F" w:rsidRPr="0027000E" w:rsidRDefault="00103B1F" w:rsidP="00103B1F">
                      <w:pPr>
                        <w:jc w:val="right"/>
                        <w:rPr>
                          <w:b/>
                          <w:bCs/>
                          <w:color w:val="C00000"/>
                          <w:sz w:val="20"/>
                          <w:szCs w:val="20"/>
                        </w:rPr>
                      </w:pPr>
                      <w:r>
                        <w:rPr>
                          <w:b/>
                          <w:bCs/>
                          <w:color w:val="C00000"/>
                          <w:sz w:val="20"/>
                          <w:szCs w:val="20"/>
                        </w:rPr>
                        <w:t>Graduate Education</w:t>
                      </w:r>
                    </w:p>
                    <w:p w14:paraId="348198F5" w14:textId="77777777" w:rsidR="00103B1F" w:rsidRPr="00103B1F" w:rsidRDefault="00103B1F" w:rsidP="00103B1F">
                      <w:pPr>
                        <w:jc w:val="right"/>
                        <w:rPr>
                          <w:sz w:val="20"/>
                          <w:szCs w:val="20"/>
                        </w:rPr>
                      </w:pPr>
                      <w:r w:rsidRPr="00103B1F">
                        <w:rPr>
                          <w:sz w:val="20"/>
                          <w:szCs w:val="20"/>
                        </w:rPr>
                        <w:t xml:space="preserve">1945 N. High St., Arps Hall </w:t>
                      </w:r>
                    </w:p>
                    <w:p w14:paraId="6AD5CAA4" w14:textId="77777777" w:rsidR="00103B1F" w:rsidRPr="00103B1F" w:rsidRDefault="00103B1F" w:rsidP="00103B1F">
                      <w:pPr>
                        <w:jc w:val="right"/>
                        <w:rPr>
                          <w:sz w:val="20"/>
                          <w:szCs w:val="20"/>
                        </w:rPr>
                      </w:pPr>
                      <w:r w:rsidRPr="00103B1F">
                        <w:rPr>
                          <w:sz w:val="20"/>
                          <w:szCs w:val="20"/>
                        </w:rPr>
                        <w:t>Columbus, OH 43210</w:t>
                      </w:r>
                    </w:p>
                    <w:p w14:paraId="26CBD50A" w14:textId="77777777" w:rsidR="00103B1F" w:rsidRDefault="00103B1F" w:rsidP="00103B1F">
                      <w:pPr>
                        <w:jc w:val="right"/>
                        <w:rPr>
                          <w:color w:val="C4BC96" w:themeColor="background2" w:themeShade="BF"/>
                          <w:sz w:val="20"/>
                          <w:szCs w:val="20"/>
                        </w:rPr>
                      </w:pPr>
                    </w:p>
                    <w:p w14:paraId="74B8A3FE" w14:textId="77777777" w:rsidR="00103B1F" w:rsidRPr="009D3A0A" w:rsidRDefault="00103B1F" w:rsidP="00103B1F">
                      <w:pPr>
                        <w:jc w:val="right"/>
                        <w:rPr>
                          <w:color w:val="C4BC96" w:themeColor="background2" w:themeShade="BF"/>
                          <w:sz w:val="20"/>
                          <w:szCs w:val="20"/>
                        </w:rPr>
                      </w:pPr>
                    </w:p>
                  </w:txbxContent>
                </v:textbox>
              </v:shape>
            </w:pict>
          </mc:Fallback>
        </mc:AlternateContent>
      </w:r>
    </w:p>
    <w:p w14:paraId="342A6012" w14:textId="15B160D5" w:rsidR="006806EB" w:rsidRDefault="009D5A53" w:rsidP="009D5A53">
      <w:pPr>
        <w:pStyle w:val="BodyText"/>
        <w:ind w:left="443"/>
        <w:rPr>
          <w:rFonts w:ascii="Times New Roman"/>
          <w:sz w:val="20"/>
        </w:rPr>
      </w:pPr>
      <w:r>
        <w:rPr>
          <w:noProof/>
        </w:rPr>
        <w:drawing>
          <wp:inline distT="0" distB="0" distL="0" distR="0" wp14:anchorId="10150566" wp14:editId="10BA4246">
            <wp:extent cx="2514600" cy="456021"/>
            <wp:effectExtent l="0" t="0" r="0" b="1270"/>
            <wp:docPr id="7"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background with a black squar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89426" cy="469591"/>
                    </a:xfrm>
                    <a:prstGeom prst="rect">
                      <a:avLst/>
                    </a:prstGeom>
                  </pic:spPr>
                </pic:pic>
              </a:graphicData>
            </a:graphic>
          </wp:inline>
        </w:drawing>
      </w:r>
      <w:r w:rsidR="00103B1F">
        <w:rPr>
          <w:rFonts w:ascii="Times New Roman"/>
          <w:sz w:val="20"/>
        </w:rPr>
        <w:tab/>
      </w:r>
      <w:r w:rsidR="00103B1F">
        <w:rPr>
          <w:rFonts w:ascii="Times New Roman"/>
          <w:sz w:val="20"/>
        </w:rPr>
        <w:tab/>
      </w:r>
      <w:r w:rsidR="00103B1F">
        <w:rPr>
          <w:rFonts w:ascii="Times New Roman"/>
          <w:sz w:val="20"/>
        </w:rPr>
        <w:tab/>
      </w:r>
      <w:r w:rsidR="00103B1F">
        <w:rPr>
          <w:rFonts w:ascii="Times New Roman"/>
          <w:sz w:val="20"/>
        </w:rPr>
        <w:tab/>
      </w:r>
    </w:p>
    <w:p w14:paraId="264B3E94" w14:textId="67B901BB" w:rsidR="00B1052F" w:rsidRDefault="00B1052F" w:rsidP="00B1052F">
      <w:pPr>
        <w:rPr>
          <w:noProof/>
        </w:rPr>
      </w:pPr>
    </w:p>
    <w:p w14:paraId="2FAC7687" w14:textId="321B8DCF" w:rsidR="00B1052F" w:rsidRDefault="00B1052F" w:rsidP="00B1052F">
      <w:pPr>
        <w:rPr>
          <w:noProof/>
        </w:rPr>
      </w:pPr>
    </w:p>
    <w:p w14:paraId="064BECD1" w14:textId="15E57C38" w:rsidR="00B1052F" w:rsidRDefault="00B1052F" w:rsidP="00B1052F">
      <w:pPr>
        <w:rPr>
          <w:noProof/>
        </w:rPr>
      </w:pPr>
    </w:p>
    <w:p w14:paraId="2B872EB2" w14:textId="537ACCAD" w:rsidR="007573CA" w:rsidRPr="00EB37DE" w:rsidRDefault="003C2373" w:rsidP="007573CA">
      <w:pPr>
        <w:jc w:val="center"/>
        <w:rPr>
          <w:b/>
          <w:bCs/>
          <w:noProof/>
          <w:color w:val="CC0000"/>
          <w:sz w:val="40"/>
          <w:szCs w:val="40"/>
        </w:rPr>
      </w:pPr>
      <w:r>
        <w:rPr>
          <w:b/>
          <w:bCs/>
          <w:noProof/>
          <w:color w:val="CC0000"/>
          <w:sz w:val="40"/>
          <w:szCs w:val="40"/>
        </w:rPr>
        <w:t>GRADUATE STUDENT</w:t>
      </w:r>
      <w:r w:rsidR="007573CA" w:rsidRPr="00EB37DE">
        <w:rPr>
          <w:b/>
          <w:bCs/>
          <w:noProof/>
          <w:color w:val="CC0000"/>
          <w:sz w:val="40"/>
          <w:szCs w:val="40"/>
        </w:rPr>
        <w:t xml:space="preserve"> ONBOARDING PLAN</w:t>
      </w:r>
    </w:p>
    <w:p w14:paraId="7A848DAD" w14:textId="77777777" w:rsidR="00504BD9" w:rsidRPr="00504BD9" w:rsidRDefault="00504BD9" w:rsidP="00B1052F">
      <w:pPr>
        <w:rPr>
          <w:noProof/>
          <w:color w:val="FF0000"/>
          <w:sz w:val="36"/>
          <w:szCs w:val="36"/>
        </w:rPr>
      </w:pPr>
    </w:p>
    <w:p w14:paraId="161D992E" w14:textId="5B638E0B" w:rsidR="00B1052F" w:rsidRDefault="00B1052F" w:rsidP="00B1052F">
      <w:pPr>
        <w:rPr>
          <w:noProof/>
        </w:rPr>
      </w:pPr>
    </w:p>
    <w:p w14:paraId="088A2998" w14:textId="51D59740" w:rsidR="00B1052F" w:rsidRDefault="00F340BA" w:rsidP="00B1052F">
      <w:pPr>
        <w:rPr>
          <w:noProof/>
        </w:rPr>
      </w:pPr>
      <w:r>
        <w:rPr>
          <w:noProof/>
          <w:lang w:bidi="ar-SA"/>
        </w:rPr>
        <mc:AlternateContent>
          <mc:Choice Requires="wps">
            <w:drawing>
              <wp:anchor distT="45720" distB="45720" distL="114300" distR="114300" simplePos="0" relativeHeight="251663360" behindDoc="0" locked="0" layoutInCell="1" allowOverlap="1" wp14:anchorId="2A7176A7" wp14:editId="63AFC30E">
                <wp:simplePos x="0" y="0"/>
                <wp:positionH relativeFrom="margin">
                  <wp:posOffset>468173</wp:posOffset>
                </wp:positionH>
                <wp:positionV relativeFrom="paragraph">
                  <wp:posOffset>160960</wp:posOffset>
                </wp:positionV>
                <wp:extent cx="2440940" cy="14046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3CB81522" w14:textId="77777777" w:rsidR="00B1052F" w:rsidRPr="000538DD" w:rsidRDefault="00B1052F" w:rsidP="00B1052F">
                            <w:pPr>
                              <w:jc w:val="right"/>
                              <w:rPr>
                                <w:b/>
                              </w:rPr>
                            </w:pPr>
                            <w:r w:rsidRPr="000538DD">
                              <w:rPr>
                                <w:b/>
                              </w:rPr>
                              <w:t>Arps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176A7" id="Text Box 2" o:spid="_x0000_s1027" type="#_x0000_t202" style="position:absolute;margin-left:36.85pt;margin-top:12.65pt;width:192.2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" filled="f" stroked="f">
                <v:textbox style="mso-fit-shape-to-text:t">
                  <w:txbxContent>
                    <w:p w14:paraId="3CB81522" w14:textId="77777777" w:rsidR="00B1052F" w:rsidRPr="000538DD" w:rsidRDefault="00B1052F" w:rsidP="00B1052F">
                      <w:pPr>
                        <w:jc w:val="right"/>
                        <w:rPr>
                          <w:b/>
                        </w:rPr>
                      </w:pPr>
                      <w:r w:rsidRPr="000538DD">
                        <w:rPr>
                          <w:b/>
                        </w:rPr>
                        <w:t>Arps Hall</w:t>
                      </w:r>
                    </w:p>
                  </w:txbxContent>
                </v:textbox>
                <w10:wrap anchorx="margin"/>
              </v:shape>
            </w:pict>
          </mc:Fallback>
        </mc:AlternateContent>
      </w:r>
      <w:r w:rsidR="00B1052F">
        <w:rPr>
          <w:noProof/>
        </w:rPr>
        <w:tab/>
      </w:r>
      <w:r w:rsidR="00B1052F">
        <w:rPr>
          <w:noProof/>
        </w:rPr>
        <w:tab/>
      </w:r>
      <w:r w:rsidR="00B1052F">
        <w:rPr>
          <w:noProof/>
        </w:rPr>
        <w:tab/>
      </w:r>
      <w:r w:rsidR="00B1052F">
        <w:rPr>
          <w:noProof/>
        </w:rPr>
        <w:tab/>
      </w:r>
      <w:r w:rsidR="00B1052F">
        <w:rPr>
          <w:noProof/>
        </w:rPr>
        <w:tab/>
      </w:r>
    </w:p>
    <w:p w14:paraId="376A6251" w14:textId="505DFA73" w:rsidR="00B1052F" w:rsidRDefault="00B1052F" w:rsidP="00F340BA">
      <w:pPr>
        <w:ind w:firstLine="720"/>
      </w:pPr>
      <w:r>
        <w:rPr>
          <w:noProof/>
          <w:lang w:bidi="ar-SA"/>
        </w:rPr>
        <mc:AlternateContent>
          <mc:Choice Requires="wps">
            <w:drawing>
              <wp:anchor distT="45720" distB="45720" distL="114300" distR="114300" simplePos="0" relativeHeight="251668480" behindDoc="0" locked="0" layoutInCell="1" allowOverlap="1" wp14:anchorId="36428AD3" wp14:editId="63DAA018">
                <wp:simplePos x="0" y="0"/>
                <wp:positionH relativeFrom="margin">
                  <wp:posOffset>3051175</wp:posOffset>
                </wp:positionH>
                <wp:positionV relativeFrom="paragraph">
                  <wp:posOffset>13335</wp:posOffset>
                </wp:positionV>
                <wp:extent cx="2989580" cy="1790700"/>
                <wp:effectExtent l="0" t="0" r="127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1790700"/>
                        </a:xfrm>
                        <a:prstGeom prst="rect">
                          <a:avLst/>
                        </a:prstGeom>
                        <a:solidFill>
                          <a:srgbClr val="C00000"/>
                        </a:solidFill>
                        <a:ln w="9525">
                          <a:noFill/>
                          <a:miter lim="800000"/>
                          <a:headEnd/>
                          <a:tailEnd/>
                        </a:ln>
                      </wps:spPr>
                      <wps:txbx>
                        <w:txbxContent>
                          <w:p w14:paraId="5B437CD0" w14:textId="1EBB6D69" w:rsidR="00B1052F" w:rsidRPr="001D6340" w:rsidRDefault="00AF5BBE" w:rsidP="00B1052F">
                            <w:pPr>
                              <w:rPr>
                                <w:b/>
                                <w:color w:val="FFFFFF" w:themeColor="background1"/>
                                <w:sz w:val="32"/>
                                <w:szCs w:val="32"/>
                              </w:rPr>
                            </w:pPr>
                            <w:r w:rsidRPr="001D6340">
                              <w:rPr>
                                <w:b/>
                                <w:color w:val="FFFFFF" w:themeColor="background1"/>
                                <w:sz w:val="32"/>
                                <w:szCs w:val="32"/>
                              </w:rPr>
                              <w:t>NAME</w:t>
                            </w:r>
                            <w:r w:rsidR="00420B58">
                              <w:rPr>
                                <w:b/>
                                <w:color w:val="FFFFFF" w:themeColor="background1"/>
                                <w:sz w:val="32"/>
                                <w:szCs w:val="32"/>
                              </w:rPr>
                              <w:t xml:space="preserve"> </w:t>
                            </w:r>
                          </w:p>
                          <w:p w14:paraId="47182AE1" w14:textId="77777777" w:rsidR="00B1052F" w:rsidRPr="001D6340" w:rsidRDefault="00B1052F" w:rsidP="00B1052F">
                            <w:pPr>
                              <w:rPr>
                                <w:b/>
                                <w:color w:val="FFFFFF" w:themeColor="background1"/>
                                <w:sz w:val="32"/>
                                <w:szCs w:val="32"/>
                              </w:rPr>
                            </w:pPr>
                          </w:p>
                          <w:p w14:paraId="2EAE1C99" w14:textId="7AE2432B" w:rsidR="007E2D45" w:rsidRDefault="0077327E" w:rsidP="00B1052F">
                            <w:pPr>
                              <w:rPr>
                                <w:color w:val="FFFFFF" w:themeColor="background1"/>
                                <w:sz w:val="32"/>
                                <w:szCs w:val="32"/>
                              </w:rPr>
                            </w:pPr>
                            <w:r>
                              <w:rPr>
                                <w:color w:val="FFFFFF" w:themeColor="background1"/>
                                <w:sz w:val="32"/>
                                <w:szCs w:val="32"/>
                              </w:rPr>
                              <w:t>Title:</w:t>
                            </w:r>
                            <w:r w:rsidR="00AF5BBE" w:rsidRPr="001D6340">
                              <w:rPr>
                                <w:color w:val="FFFFFF" w:themeColor="background1"/>
                                <w:sz w:val="32"/>
                                <w:szCs w:val="32"/>
                              </w:rPr>
                              <w:t xml:space="preserve"> </w:t>
                            </w:r>
                          </w:p>
                          <w:p w14:paraId="2CB748C5" w14:textId="2556FFB3" w:rsidR="0066668C" w:rsidRDefault="0066668C" w:rsidP="00B1052F">
                            <w:pPr>
                              <w:rPr>
                                <w:sz w:val="24"/>
                                <w:szCs w:val="24"/>
                              </w:rPr>
                            </w:pPr>
                            <w:r w:rsidRPr="0012441F">
                              <w:rPr>
                                <w:sz w:val="24"/>
                                <w:szCs w:val="24"/>
                              </w:rPr>
                              <w:t>Email:</w:t>
                            </w:r>
                            <w:r>
                              <w:rPr>
                                <w:sz w:val="24"/>
                                <w:szCs w:val="24"/>
                              </w:rPr>
                              <w:t xml:space="preserve"> </w:t>
                            </w:r>
                          </w:p>
                          <w:p w14:paraId="159C4F6B" w14:textId="3C0EC8BA" w:rsidR="0066668C" w:rsidRPr="0066668C" w:rsidRDefault="0066668C" w:rsidP="00B1052F">
                            <w:pPr>
                              <w:rPr>
                                <w:sz w:val="24"/>
                                <w:szCs w:val="24"/>
                              </w:rPr>
                            </w:pPr>
                            <w:r w:rsidRPr="0012441F">
                              <w:rPr>
                                <w:sz w:val="24"/>
                                <w:szCs w:val="24"/>
                              </w:rPr>
                              <w:t xml:space="preserve">Employee ID: </w:t>
                            </w:r>
                          </w:p>
                          <w:p w14:paraId="541E8DE8" w14:textId="4689C742" w:rsidR="0012441F" w:rsidRPr="0012441F" w:rsidRDefault="00715E54" w:rsidP="00B1052F">
                            <w:pPr>
                              <w:rPr>
                                <w:sz w:val="24"/>
                                <w:szCs w:val="24"/>
                              </w:rPr>
                            </w:pPr>
                            <w:r w:rsidRPr="0012441F">
                              <w:rPr>
                                <w:sz w:val="24"/>
                                <w:szCs w:val="24"/>
                              </w:rPr>
                              <w:t>Department</w:t>
                            </w:r>
                            <w:r w:rsidR="006F61AD" w:rsidRPr="0012441F">
                              <w:rPr>
                                <w:sz w:val="24"/>
                                <w:szCs w:val="24"/>
                              </w:rPr>
                              <w:t>:</w:t>
                            </w:r>
                            <w:r w:rsidR="00420B58">
                              <w:rPr>
                                <w:sz w:val="24"/>
                                <w:szCs w:val="24"/>
                              </w:rPr>
                              <w:t xml:space="preserve"> </w:t>
                            </w:r>
                          </w:p>
                          <w:p w14:paraId="57EB4214" w14:textId="2CA60742" w:rsidR="00504BD9" w:rsidRPr="0012441F" w:rsidRDefault="00504BD9" w:rsidP="00504BD9">
                            <w:pPr>
                              <w:rPr>
                                <w:sz w:val="24"/>
                                <w:szCs w:val="24"/>
                              </w:rPr>
                            </w:pPr>
                            <w:r>
                              <w:rPr>
                                <w:sz w:val="24"/>
                                <w:szCs w:val="24"/>
                              </w:rPr>
                              <w:t>Manager</w:t>
                            </w:r>
                            <w:r w:rsidRPr="0012441F">
                              <w:rPr>
                                <w:sz w:val="24"/>
                                <w:szCs w:val="24"/>
                              </w:rPr>
                              <w:t xml:space="preserve">: </w:t>
                            </w:r>
                          </w:p>
                          <w:p w14:paraId="13D7CFC9" w14:textId="55F75219" w:rsidR="00DE436D" w:rsidRDefault="00DE436D" w:rsidP="00B1052F">
                            <w:pPr>
                              <w:rPr>
                                <w:i/>
                                <w:sz w:val="32"/>
                                <w:szCs w:val="32"/>
                              </w:rPr>
                            </w:pPr>
                          </w:p>
                          <w:p w14:paraId="147D8F8E" w14:textId="23B15D36" w:rsidR="00B1052F" w:rsidRPr="000538DD" w:rsidRDefault="00B1052F" w:rsidP="00B1052F">
                            <w:pP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28AD3" id="_x0000_s1028" type="#_x0000_t202" style="position:absolute;left:0;text-align:left;margin-left:240.25pt;margin-top:1.05pt;width:235.4pt;height:14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" fillcolor="#c00000" stroked="f">
                <v:textbox>
                  <w:txbxContent>
                    <w:p w14:paraId="5B437CD0" w14:textId="1EBB6D69" w:rsidR="00B1052F" w:rsidRPr="001D6340" w:rsidRDefault="00AF5BBE" w:rsidP="00B1052F">
                      <w:pPr>
                        <w:rPr>
                          <w:b/>
                          <w:color w:val="FFFFFF" w:themeColor="background1"/>
                          <w:sz w:val="32"/>
                          <w:szCs w:val="32"/>
                        </w:rPr>
                      </w:pPr>
                      <w:r w:rsidRPr="001D6340">
                        <w:rPr>
                          <w:b/>
                          <w:color w:val="FFFFFF" w:themeColor="background1"/>
                          <w:sz w:val="32"/>
                          <w:szCs w:val="32"/>
                        </w:rPr>
                        <w:t>NAME</w:t>
                      </w:r>
                      <w:r w:rsidR="00420B58">
                        <w:rPr>
                          <w:b/>
                          <w:color w:val="FFFFFF" w:themeColor="background1"/>
                          <w:sz w:val="32"/>
                          <w:szCs w:val="32"/>
                        </w:rPr>
                        <w:t xml:space="preserve"> </w:t>
                      </w:r>
                    </w:p>
                    <w:p w14:paraId="47182AE1" w14:textId="77777777" w:rsidR="00B1052F" w:rsidRPr="001D6340" w:rsidRDefault="00B1052F" w:rsidP="00B1052F">
                      <w:pPr>
                        <w:rPr>
                          <w:b/>
                          <w:color w:val="FFFFFF" w:themeColor="background1"/>
                          <w:sz w:val="32"/>
                          <w:szCs w:val="32"/>
                        </w:rPr>
                      </w:pPr>
                    </w:p>
                    <w:p w14:paraId="2EAE1C99" w14:textId="7AE2432B" w:rsidR="007E2D45" w:rsidRDefault="0077327E" w:rsidP="00B1052F">
                      <w:pPr>
                        <w:rPr>
                          <w:color w:val="FFFFFF" w:themeColor="background1"/>
                          <w:sz w:val="32"/>
                          <w:szCs w:val="32"/>
                        </w:rPr>
                      </w:pPr>
                      <w:r>
                        <w:rPr>
                          <w:color w:val="FFFFFF" w:themeColor="background1"/>
                          <w:sz w:val="32"/>
                          <w:szCs w:val="32"/>
                        </w:rPr>
                        <w:t>Title:</w:t>
                      </w:r>
                      <w:r w:rsidR="00AF5BBE" w:rsidRPr="001D6340">
                        <w:rPr>
                          <w:color w:val="FFFFFF" w:themeColor="background1"/>
                          <w:sz w:val="32"/>
                          <w:szCs w:val="32"/>
                        </w:rPr>
                        <w:t xml:space="preserve"> </w:t>
                      </w:r>
                    </w:p>
                    <w:p w14:paraId="2CB748C5" w14:textId="2556FFB3" w:rsidR="0066668C" w:rsidRDefault="0066668C" w:rsidP="00B1052F">
                      <w:pPr>
                        <w:rPr>
                          <w:sz w:val="24"/>
                          <w:szCs w:val="24"/>
                        </w:rPr>
                      </w:pPr>
                      <w:r w:rsidRPr="0012441F">
                        <w:rPr>
                          <w:sz w:val="24"/>
                          <w:szCs w:val="24"/>
                        </w:rPr>
                        <w:t>Email:</w:t>
                      </w:r>
                      <w:r>
                        <w:rPr>
                          <w:sz w:val="24"/>
                          <w:szCs w:val="24"/>
                        </w:rPr>
                        <w:t xml:space="preserve"> </w:t>
                      </w:r>
                    </w:p>
                    <w:p w14:paraId="159C4F6B" w14:textId="3C0EC8BA" w:rsidR="0066668C" w:rsidRPr="0066668C" w:rsidRDefault="0066668C" w:rsidP="00B1052F">
                      <w:pPr>
                        <w:rPr>
                          <w:sz w:val="24"/>
                          <w:szCs w:val="24"/>
                        </w:rPr>
                      </w:pPr>
                      <w:r w:rsidRPr="0012441F">
                        <w:rPr>
                          <w:sz w:val="24"/>
                          <w:szCs w:val="24"/>
                        </w:rPr>
                        <w:t xml:space="preserve">Employee ID: </w:t>
                      </w:r>
                    </w:p>
                    <w:p w14:paraId="541E8DE8" w14:textId="4689C742" w:rsidR="0012441F" w:rsidRPr="0012441F" w:rsidRDefault="00715E54" w:rsidP="00B1052F">
                      <w:pPr>
                        <w:rPr>
                          <w:sz w:val="24"/>
                          <w:szCs w:val="24"/>
                        </w:rPr>
                      </w:pPr>
                      <w:r w:rsidRPr="0012441F">
                        <w:rPr>
                          <w:sz w:val="24"/>
                          <w:szCs w:val="24"/>
                        </w:rPr>
                        <w:t>Department</w:t>
                      </w:r>
                      <w:r w:rsidR="006F61AD" w:rsidRPr="0012441F">
                        <w:rPr>
                          <w:sz w:val="24"/>
                          <w:szCs w:val="24"/>
                        </w:rPr>
                        <w:t>:</w:t>
                      </w:r>
                      <w:r w:rsidR="00420B58">
                        <w:rPr>
                          <w:sz w:val="24"/>
                          <w:szCs w:val="24"/>
                        </w:rPr>
                        <w:t xml:space="preserve"> </w:t>
                      </w:r>
                    </w:p>
                    <w:p w14:paraId="57EB4214" w14:textId="2CA60742" w:rsidR="00504BD9" w:rsidRPr="0012441F" w:rsidRDefault="00504BD9" w:rsidP="00504BD9">
                      <w:pPr>
                        <w:rPr>
                          <w:sz w:val="24"/>
                          <w:szCs w:val="24"/>
                        </w:rPr>
                      </w:pPr>
                      <w:r>
                        <w:rPr>
                          <w:sz w:val="24"/>
                          <w:szCs w:val="24"/>
                        </w:rPr>
                        <w:t>Manager</w:t>
                      </w:r>
                      <w:r w:rsidRPr="0012441F">
                        <w:rPr>
                          <w:sz w:val="24"/>
                          <w:szCs w:val="24"/>
                        </w:rPr>
                        <w:t xml:space="preserve">: </w:t>
                      </w:r>
                    </w:p>
                    <w:p w14:paraId="13D7CFC9" w14:textId="55F75219" w:rsidR="00DE436D" w:rsidRDefault="00DE436D" w:rsidP="00B1052F">
                      <w:pPr>
                        <w:rPr>
                          <w:i/>
                          <w:sz w:val="32"/>
                          <w:szCs w:val="32"/>
                        </w:rPr>
                      </w:pPr>
                    </w:p>
                    <w:p w14:paraId="147D8F8E" w14:textId="23B15D36" w:rsidR="00B1052F" w:rsidRPr="000538DD" w:rsidRDefault="00B1052F" w:rsidP="00B1052F">
                      <w:pPr>
                        <w:rPr>
                          <w:i/>
                          <w:sz w:val="32"/>
                          <w:szCs w:val="32"/>
                        </w:rPr>
                      </w:pPr>
                    </w:p>
                  </w:txbxContent>
                </v:textbox>
                <w10:wrap anchorx="margin"/>
              </v:shape>
            </w:pict>
          </mc:Fallback>
        </mc:AlternateContent>
      </w:r>
      <w:r>
        <w:rPr>
          <w:noProof/>
          <w:lang w:bidi="ar-SA"/>
        </w:rPr>
        <w:drawing>
          <wp:inline distT="0" distB="0" distL="0" distR="0" wp14:anchorId="436B8EA1" wp14:editId="104B8192">
            <wp:extent cx="2438400" cy="1828800"/>
            <wp:effectExtent l="0" t="0" r="317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074A9CD0" w14:textId="6E1B5F9A" w:rsidR="00B1052F" w:rsidRDefault="00B1052F" w:rsidP="00B1052F"/>
    <w:p w14:paraId="546E93CE" w14:textId="77777777" w:rsidR="00B1052F" w:rsidRDefault="00B1052F" w:rsidP="00B1052F"/>
    <w:p w14:paraId="3129212D" w14:textId="2EB5748C" w:rsidR="00B1052F" w:rsidRDefault="00B1052F" w:rsidP="00B1052F"/>
    <w:p w14:paraId="11EA7EF0" w14:textId="0AB29AA6" w:rsidR="00B1052F" w:rsidRDefault="00B1052F" w:rsidP="00B1052F"/>
    <w:p w14:paraId="6C146A84" w14:textId="5F9FD144" w:rsidR="00B1052F" w:rsidRDefault="00F340BA" w:rsidP="00F340BA">
      <w:pPr>
        <w:ind w:firstLine="720"/>
      </w:pPr>
      <w:r>
        <w:rPr>
          <w:noProof/>
          <w:lang w:bidi="ar-SA"/>
        </w:rPr>
        <mc:AlternateContent>
          <mc:Choice Requires="wps">
            <w:drawing>
              <wp:anchor distT="45720" distB="45720" distL="114300" distR="114300" simplePos="0" relativeHeight="251664384" behindDoc="0" locked="0" layoutInCell="1" allowOverlap="1" wp14:anchorId="3BB671AA" wp14:editId="771B8F37">
                <wp:simplePos x="0" y="0"/>
                <wp:positionH relativeFrom="margin">
                  <wp:posOffset>3659048</wp:posOffset>
                </wp:positionH>
                <wp:positionV relativeFrom="paragraph">
                  <wp:posOffset>11405</wp:posOffset>
                </wp:positionV>
                <wp:extent cx="2440940" cy="140462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7E3E918C" w14:textId="77777777" w:rsidR="00B1052F" w:rsidRPr="000538DD" w:rsidRDefault="00B1052F" w:rsidP="00B1052F">
                            <w:pPr>
                              <w:rPr>
                                <w:b/>
                                <w:color w:val="FFFFFF" w:themeColor="background1"/>
                              </w:rPr>
                            </w:pPr>
                            <w:r w:rsidRPr="000538DD">
                              <w:rPr>
                                <w:b/>
                                <w:color w:val="FFFFFF" w:themeColor="background1"/>
                              </w:rPr>
                              <w:t>Campbell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671AA" id="_x0000_s1029" type="#_x0000_t202" style="position:absolute;left:0;text-align:left;margin-left:288.1pt;margin-top:.9pt;width:192.2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" filled="f" stroked="f">
                <v:textbox style="mso-fit-shape-to-text:t">
                  <w:txbxContent>
                    <w:p w14:paraId="7E3E918C" w14:textId="77777777" w:rsidR="00B1052F" w:rsidRPr="000538DD" w:rsidRDefault="00B1052F" w:rsidP="00B1052F">
                      <w:pPr>
                        <w:rPr>
                          <w:b/>
                          <w:color w:val="FFFFFF" w:themeColor="background1"/>
                        </w:rPr>
                      </w:pPr>
                      <w:r w:rsidRPr="000538DD">
                        <w:rPr>
                          <w:b/>
                          <w:color w:val="FFFFFF" w:themeColor="background1"/>
                        </w:rPr>
                        <w:t>Campbell Hall</w:t>
                      </w:r>
                    </w:p>
                  </w:txbxContent>
                </v:textbox>
                <w10:wrap anchorx="margin"/>
              </v:shape>
            </w:pict>
          </mc:Fallback>
        </mc:AlternateContent>
      </w:r>
      <w:r w:rsidR="00B1052F">
        <w:rPr>
          <w:noProof/>
          <w:lang w:bidi="ar-SA"/>
        </w:rPr>
        <mc:AlternateContent>
          <mc:Choice Requires="wps">
            <w:drawing>
              <wp:anchor distT="45720" distB="45720" distL="114300" distR="114300" simplePos="0" relativeHeight="251665408" behindDoc="0" locked="0" layoutInCell="1" allowOverlap="1" wp14:anchorId="0BEAF54D" wp14:editId="3D3E3376">
                <wp:simplePos x="0" y="0"/>
                <wp:positionH relativeFrom="margin">
                  <wp:posOffset>448564</wp:posOffset>
                </wp:positionH>
                <wp:positionV relativeFrom="paragraph">
                  <wp:posOffset>12065</wp:posOffset>
                </wp:positionV>
                <wp:extent cx="2440940" cy="302857"/>
                <wp:effectExtent l="0" t="0" r="0" b="254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02857"/>
                        </a:xfrm>
                        <a:prstGeom prst="rect">
                          <a:avLst/>
                        </a:prstGeom>
                        <a:noFill/>
                        <a:ln w="9525">
                          <a:noFill/>
                          <a:miter lim="800000"/>
                          <a:headEnd/>
                          <a:tailEnd/>
                        </a:ln>
                      </wps:spPr>
                      <wps:txbx>
                        <w:txbxContent>
                          <w:p w14:paraId="7F9A0DC8" w14:textId="77777777" w:rsidR="00B1052F" w:rsidRPr="000538DD" w:rsidRDefault="00B1052F" w:rsidP="00B1052F">
                            <w:pPr>
                              <w:jc w:val="right"/>
                              <w:rPr>
                                <w:b/>
                              </w:rPr>
                            </w:pPr>
                            <w:r w:rsidRPr="000538DD">
                              <w:rPr>
                                <w:b/>
                              </w:rPr>
                              <w:t>PAES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AF54D" id="_x0000_s1030" type="#_x0000_t202" style="position:absolute;left:0;text-align:left;margin-left:35.3pt;margin-top:.95pt;width:192.2pt;height:23.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" filled="f" stroked="f">
                <v:textbox>
                  <w:txbxContent>
                    <w:p w14:paraId="7F9A0DC8" w14:textId="77777777" w:rsidR="00B1052F" w:rsidRPr="000538DD" w:rsidRDefault="00B1052F" w:rsidP="00B1052F">
                      <w:pPr>
                        <w:jc w:val="right"/>
                        <w:rPr>
                          <w:b/>
                        </w:rPr>
                      </w:pPr>
                      <w:r w:rsidRPr="000538DD">
                        <w:rPr>
                          <w:b/>
                        </w:rPr>
                        <w:t>PAES Building</w:t>
                      </w:r>
                    </w:p>
                  </w:txbxContent>
                </v:textbox>
                <w10:wrap anchorx="margin"/>
              </v:shape>
            </w:pict>
          </mc:Fallback>
        </mc:AlternateContent>
      </w:r>
      <w:r w:rsidR="00B1052F">
        <w:rPr>
          <w:noProof/>
          <w:lang w:bidi="ar-SA"/>
        </w:rPr>
        <w:drawing>
          <wp:inline distT="0" distB="0" distL="0" distR="0" wp14:anchorId="27B4C634" wp14:editId="11856324">
            <wp:extent cx="2438400" cy="1828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es-build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tab/>
      </w:r>
      <w:r>
        <w:tab/>
      </w:r>
      <w:r w:rsidR="00B1052F">
        <w:rPr>
          <w:noProof/>
          <w:lang w:bidi="ar-SA"/>
        </w:rPr>
        <w:drawing>
          <wp:inline distT="0" distB="0" distL="0" distR="0" wp14:anchorId="5C9CDE72" wp14:editId="090E9315">
            <wp:extent cx="2438400" cy="1828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66474608" w14:textId="1083C9E2" w:rsidR="00B1052F" w:rsidRDefault="00B1052F" w:rsidP="00B1052F"/>
    <w:p w14:paraId="57569951" w14:textId="3B4A0FB8" w:rsidR="00B1052F" w:rsidRDefault="00B1052F" w:rsidP="00B1052F"/>
    <w:p w14:paraId="30448E4B" w14:textId="30F22767" w:rsidR="00B1052F" w:rsidRDefault="006A44AE" w:rsidP="00B1052F">
      <w:r>
        <w:rPr>
          <w:noProof/>
          <w:lang w:bidi="ar-SA"/>
        </w:rPr>
        <mc:AlternateContent>
          <mc:Choice Requires="wps">
            <w:drawing>
              <wp:anchor distT="45720" distB="45720" distL="114300" distR="114300" simplePos="0" relativeHeight="251666432" behindDoc="0" locked="0" layoutInCell="1" allowOverlap="1" wp14:anchorId="0F2D540A" wp14:editId="7031CF2D">
                <wp:simplePos x="0" y="0"/>
                <wp:positionH relativeFrom="margin">
                  <wp:posOffset>3289935</wp:posOffset>
                </wp:positionH>
                <wp:positionV relativeFrom="paragraph">
                  <wp:posOffset>115570</wp:posOffset>
                </wp:positionV>
                <wp:extent cx="2440940" cy="140462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7912F77F" w14:textId="77777777" w:rsidR="00B1052F" w:rsidRPr="006A5F5E" w:rsidRDefault="00B1052F" w:rsidP="00B1052F">
                            <w:pPr>
                              <w:rPr>
                                <w:b/>
                              </w:rPr>
                            </w:pPr>
                            <w:r w:rsidRPr="006A5F5E">
                              <w:rPr>
                                <w:b/>
                              </w:rPr>
                              <w:t>Schoenbaum Family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D540A" id="_x0000_s1031" type="#_x0000_t202" style="position:absolute;margin-left:259.05pt;margin-top:9.1pt;width:192.2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" filled="f" stroked="f">
                <v:textbox style="mso-fit-shape-to-text:t">
                  <w:txbxContent>
                    <w:p w14:paraId="7912F77F" w14:textId="77777777" w:rsidR="00B1052F" w:rsidRPr="006A5F5E" w:rsidRDefault="00B1052F" w:rsidP="00B1052F">
                      <w:pPr>
                        <w:rPr>
                          <w:b/>
                        </w:rPr>
                      </w:pPr>
                      <w:r w:rsidRPr="006A5F5E">
                        <w:rPr>
                          <w:b/>
                        </w:rPr>
                        <w:t>Schoenbaum Family Center</w:t>
                      </w:r>
                    </w:p>
                  </w:txbxContent>
                </v:textbox>
                <w10:wrap anchorx="margin"/>
              </v:shape>
            </w:pict>
          </mc:Fallback>
        </mc:AlternateContent>
      </w:r>
      <w:r>
        <w:rPr>
          <w:noProof/>
          <w:lang w:bidi="ar-SA"/>
        </w:rPr>
        <w:drawing>
          <wp:anchor distT="0" distB="0" distL="114300" distR="114300" simplePos="0" relativeHeight="251672576" behindDoc="1" locked="0" layoutInCell="1" allowOverlap="1" wp14:anchorId="517B48F0" wp14:editId="54525BB2">
            <wp:simplePos x="0" y="0"/>
            <wp:positionH relativeFrom="column">
              <wp:posOffset>448310</wp:posOffset>
            </wp:positionH>
            <wp:positionV relativeFrom="paragraph">
              <wp:posOffset>162560</wp:posOffset>
            </wp:positionV>
            <wp:extent cx="2441448" cy="1828800"/>
            <wp:effectExtent l="0" t="0" r="0"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amseyer-hall (1).jpg"/>
                    <pic:cNvPicPr/>
                  </pic:nvPicPr>
                  <pic:blipFill>
                    <a:blip r:embed="rId15">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anchor>
        </w:drawing>
      </w:r>
    </w:p>
    <w:p w14:paraId="5113B33B" w14:textId="4BAB9519" w:rsidR="00B1052F" w:rsidRDefault="006A44AE" w:rsidP="00F340BA">
      <w:pPr>
        <w:ind w:firstLine="720"/>
      </w:pPr>
      <w:r>
        <w:rPr>
          <w:noProof/>
          <w:lang w:bidi="ar-SA"/>
        </w:rPr>
        <w:drawing>
          <wp:anchor distT="0" distB="0" distL="114300" distR="114300" simplePos="0" relativeHeight="251670528" behindDoc="1" locked="0" layoutInCell="1" allowOverlap="1" wp14:anchorId="20EAE3F8" wp14:editId="66A2E057">
            <wp:simplePos x="0" y="0"/>
            <wp:positionH relativeFrom="column">
              <wp:posOffset>3375025</wp:posOffset>
            </wp:positionH>
            <wp:positionV relativeFrom="paragraph">
              <wp:posOffset>11430</wp:posOffset>
            </wp:positionV>
            <wp:extent cx="1952625" cy="1343025"/>
            <wp:effectExtent l="0" t="0" r="9525" b="9525"/>
            <wp:wrapNone/>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Schoenb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2625" cy="1343025"/>
                    </a:xfrm>
                    <a:prstGeom prst="rect">
                      <a:avLst/>
                    </a:prstGeom>
                  </pic:spPr>
                </pic:pic>
              </a:graphicData>
            </a:graphic>
          </wp:anchor>
        </w:drawing>
      </w:r>
      <w:r w:rsidR="00B1052F">
        <w:rPr>
          <w:noProof/>
          <w:lang w:bidi="ar-SA"/>
        </w:rPr>
        <mc:AlternateContent>
          <mc:Choice Requires="wps">
            <w:drawing>
              <wp:anchor distT="45720" distB="45720" distL="114300" distR="114300" simplePos="0" relativeHeight="251667456" behindDoc="0" locked="0" layoutInCell="1" allowOverlap="1" wp14:anchorId="18FED7FE" wp14:editId="7E204DF2">
                <wp:simplePos x="0" y="0"/>
                <wp:positionH relativeFrom="margin">
                  <wp:posOffset>453542</wp:posOffset>
                </wp:positionH>
                <wp:positionV relativeFrom="paragraph">
                  <wp:posOffset>19075</wp:posOffset>
                </wp:positionV>
                <wp:extent cx="2440940" cy="14046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0EAD63A1" w14:textId="77777777" w:rsidR="00B1052F" w:rsidRPr="000538DD" w:rsidRDefault="00B1052F" w:rsidP="00B1052F">
                            <w:pPr>
                              <w:jc w:val="right"/>
                              <w:rPr>
                                <w:b/>
                              </w:rPr>
                            </w:pPr>
                            <w:r w:rsidRPr="000538DD">
                              <w:rPr>
                                <w:b/>
                              </w:rPr>
                              <w:t>Ramseyer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ED7FE" id="_x0000_s1032" type="#_x0000_t202" style="position:absolute;left:0;text-align:left;margin-left:35.7pt;margin-top:1.5pt;width:192.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" filled="f" stroked="f">
                <v:textbox style="mso-fit-shape-to-text:t">
                  <w:txbxContent>
                    <w:p w14:paraId="0EAD63A1" w14:textId="77777777" w:rsidR="00B1052F" w:rsidRPr="000538DD" w:rsidRDefault="00B1052F" w:rsidP="00B1052F">
                      <w:pPr>
                        <w:jc w:val="right"/>
                        <w:rPr>
                          <w:b/>
                        </w:rPr>
                      </w:pPr>
                      <w:r w:rsidRPr="000538DD">
                        <w:rPr>
                          <w:b/>
                        </w:rPr>
                        <w:t>Ramseyer Hall</w:t>
                      </w:r>
                    </w:p>
                  </w:txbxContent>
                </v:textbox>
                <w10:wrap anchorx="margin"/>
              </v:shape>
            </w:pict>
          </mc:Fallback>
        </mc:AlternateContent>
      </w:r>
      <w:r w:rsidR="00F340BA">
        <w:tab/>
      </w:r>
      <w:r w:rsidR="00F340BA">
        <w:tab/>
      </w:r>
    </w:p>
    <w:p w14:paraId="3271F6E2" w14:textId="2C83FEF5" w:rsidR="002128BC" w:rsidRPr="00D9477E" w:rsidRDefault="006A44AE" w:rsidP="00F340BA">
      <w:pPr>
        <w:ind w:firstLine="720"/>
      </w:pPr>
      <w:r>
        <w:rPr>
          <w:noProof/>
          <w:lang w:bidi="ar-SA"/>
        </w:rPr>
        <mc:AlternateContent>
          <mc:Choice Requires="wps">
            <w:drawing>
              <wp:anchor distT="45720" distB="45720" distL="114300" distR="114300" simplePos="0" relativeHeight="251675648" behindDoc="0" locked="0" layoutInCell="1" allowOverlap="1" wp14:anchorId="792656D1" wp14:editId="31712DD1">
                <wp:simplePos x="0" y="0"/>
                <wp:positionH relativeFrom="page">
                  <wp:posOffset>5160010</wp:posOffset>
                </wp:positionH>
                <wp:positionV relativeFrom="paragraph">
                  <wp:posOffset>136525</wp:posOffset>
                </wp:positionV>
                <wp:extent cx="1983740" cy="276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6225"/>
                        </a:xfrm>
                        <a:prstGeom prst="rect">
                          <a:avLst/>
                        </a:prstGeom>
                        <a:noFill/>
                        <a:ln w="9525">
                          <a:noFill/>
                          <a:miter lim="800000"/>
                          <a:headEnd/>
                          <a:tailEnd/>
                        </a:ln>
                      </wps:spPr>
                      <wps:txbx>
                        <w:txbxContent>
                          <w:p w14:paraId="506297CF" w14:textId="45F4833A" w:rsidR="006A44AE" w:rsidRPr="006A5F5E" w:rsidRDefault="006A44AE" w:rsidP="006A44AE">
                            <w:pPr>
                              <w:rPr>
                                <w:b/>
                              </w:rPr>
                            </w:pPr>
                            <w:r>
                              <w:rPr>
                                <w:b/>
                              </w:rPr>
                              <w:t>CETE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656D1" id="_x0000_s1033" type="#_x0000_t202" style="position:absolute;left:0;text-align:left;margin-left:406.3pt;margin-top:10.75pt;width:156.2pt;height:21.7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" filled="f" stroked="f">
                <v:textbox>
                  <w:txbxContent>
                    <w:p w14:paraId="506297CF" w14:textId="45F4833A" w:rsidR="006A44AE" w:rsidRPr="006A5F5E" w:rsidRDefault="006A44AE" w:rsidP="006A44AE">
                      <w:pPr>
                        <w:rPr>
                          <w:b/>
                        </w:rPr>
                      </w:pPr>
                      <w:r>
                        <w:rPr>
                          <w:b/>
                        </w:rPr>
                        <w:t>CETE</w:t>
                      </w:r>
                    </w:p>
                  </w:txbxContent>
                </v:textbox>
                <w10:wrap anchorx="page"/>
              </v:shape>
            </w:pict>
          </mc:Fallback>
        </mc:AlternateContent>
      </w:r>
    </w:p>
    <w:p w14:paraId="7BCFAC0E" w14:textId="225DC5A5" w:rsidR="00B1052F" w:rsidRPr="00D9477E" w:rsidRDefault="006A44AE" w:rsidP="00B1052F">
      <w:r>
        <w:rPr>
          <w:rFonts w:ascii="Times New Roman"/>
          <w:noProof/>
          <w:sz w:val="20"/>
          <w:lang w:bidi="ar-SA"/>
        </w:rPr>
        <w:drawing>
          <wp:anchor distT="0" distB="0" distL="114300" distR="114300" simplePos="0" relativeHeight="251669504" behindDoc="0" locked="0" layoutInCell="1" allowOverlap="1" wp14:anchorId="3B275E6D" wp14:editId="6AE74A0A">
            <wp:simplePos x="0" y="0"/>
            <wp:positionH relativeFrom="column">
              <wp:posOffset>4870450</wp:posOffset>
            </wp:positionH>
            <wp:positionV relativeFrom="paragraph">
              <wp:posOffset>13970</wp:posOffset>
            </wp:positionV>
            <wp:extent cx="1438275" cy="1151890"/>
            <wp:effectExtent l="0" t="0" r="9525" b="0"/>
            <wp:wrapNone/>
            <wp:docPr id="3" name="Picture 3" descr="A large brick building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TE.jpg"/>
                    <pic:cNvPicPr/>
                  </pic:nvPicPr>
                  <pic:blipFill rotWithShape="1">
                    <a:blip r:embed="rId17">
                      <a:extLst>
                        <a:ext uri="{28A0092B-C50C-407E-A947-70E740481C1C}">
                          <a14:useLocalDpi xmlns:a14="http://schemas.microsoft.com/office/drawing/2010/main" val="0"/>
                        </a:ext>
                      </a:extLst>
                    </a:blip>
                    <a:srcRect l="7167" r="9592"/>
                    <a:stretch/>
                  </pic:blipFill>
                  <pic:spPr bwMode="auto">
                    <a:xfrm>
                      <a:off x="0" y="0"/>
                      <a:ext cx="1438275"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89C2E" w14:textId="4888D003" w:rsidR="00B1052F" w:rsidRPr="00D9477E" w:rsidRDefault="00B1052F" w:rsidP="00B1052F"/>
    <w:p w14:paraId="6CF2F7DA" w14:textId="472E1FCC" w:rsidR="006A44AE" w:rsidRDefault="006A44AE">
      <w:pPr>
        <w:pStyle w:val="BodyText"/>
        <w:rPr>
          <w:rFonts w:asciiTheme="minorHAnsi" w:hAnsiTheme="minorHAnsi" w:cstheme="minorHAnsi"/>
        </w:rPr>
      </w:pPr>
      <w:bookmarkStart w:id="0" w:name="Overview"/>
      <w:bookmarkStart w:id="1" w:name="_bookmark0"/>
      <w:bookmarkStart w:id="2" w:name="Step_by_Step_Program_Elements"/>
      <w:bookmarkStart w:id="3" w:name="_bookmark6"/>
      <w:bookmarkEnd w:id="0"/>
      <w:bookmarkEnd w:id="1"/>
      <w:bookmarkEnd w:id="2"/>
      <w:bookmarkEnd w:id="3"/>
    </w:p>
    <w:p w14:paraId="75CCAD74" w14:textId="401621D9" w:rsidR="006A44AE" w:rsidRDefault="006A44AE">
      <w:pPr>
        <w:pStyle w:val="BodyText"/>
        <w:rPr>
          <w:rFonts w:asciiTheme="minorHAnsi" w:hAnsiTheme="minorHAnsi" w:cstheme="minorHAnsi"/>
        </w:rPr>
      </w:pPr>
    </w:p>
    <w:p w14:paraId="24530E56" w14:textId="0A2490F3" w:rsidR="006A44AE" w:rsidRDefault="006A44AE">
      <w:pPr>
        <w:pStyle w:val="BodyText"/>
        <w:rPr>
          <w:rFonts w:asciiTheme="minorHAnsi" w:hAnsiTheme="minorHAnsi" w:cstheme="minorHAnsi"/>
        </w:rPr>
      </w:pPr>
    </w:p>
    <w:p w14:paraId="0A0CEBF5" w14:textId="1347DE76" w:rsidR="006A44AE" w:rsidRDefault="004E1DD2">
      <w:pPr>
        <w:pStyle w:val="BodyText"/>
        <w:rPr>
          <w:rFonts w:asciiTheme="minorHAnsi" w:hAnsiTheme="minorHAnsi" w:cstheme="minorHAnsi"/>
        </w:rPr>
      </w:pPr>
      <w:r>
        <w:rPr>
          <w:rFonts w:ascii="Times New Roman"/>
          <w:noProof/>
          <w:sz w:val="20"/>
          <w:lang w:bidi="ar-SA"/>
        </w:rPr>
        <w:drawing>
          <wp:anchor distT="0" distB="0" distL="114300" distR="114300" simplePos="0" relativeHeight="251673600" behindDoc="0" locked="0" layoutInCell="1" allowOverlap="1" wp14:anchorId="3C537CE0" wp14:editId="7AE189BE">
            <wp:simplePos x="0" y="0"/>
            <wp:positionH relativeFrom="column">
              <wp:posOffset>3527425</wp:posOffset>
            </wp:positionH>
            <wp:positionV relativeFrom="paragraph">
              <wp:posOffset>10159</wp:posOffset>
            </wp:positionV>
            <wp:extent cx="1689100" cy="1223327"/>
            <wp:effectExtent l="0" t="0" r="6350" b="0"/>
            <wp:wrapNone/>
            <wp:docPr id="4" name="Picture 4"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nkin-Success-Center-2evksk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9100" cy="1223327"/>
                    </a:xfrm>
                    <a:prstGeom prst="rect">
                      <a:avLst/>
                    </a:prstGeom>
                  </pic:spPr>
                </pic:pic>
              </a:graphicData>
            </a:graphic>
            <wp14:sizeRelV relativeFrom="margin">
              <wp14:pctHeight>0</wp14:pctHeight>
            </wp14:sizeRelV>
          </wp:anchor>
        </w:drawing>
      </w:r>
    </w:p>
    <w:p w14:paraId="13EB2B70" w14:textId="7CE220EC" w:rsidR="006A44AE" w:rsidRDefault="006A44AE">
      <w:pPr>
        <w:pStyle w:val="BodyText"/>
        <w:rPr>
          <w:rFonts w:asciiTheme="minorHAnsi" w:hAnsiTheme="minorHAnsi" w:cstheme="minorHAnsi"/>
        </w:rPr>
      </w:pPr>
    </w:p>
    <w:p w14:paraId="2CCB8979" w14:textId="1F4F0CE9" w:rsidR="006A44AE" w:rsidRDefault="006A44AE">
      <w:pPr>
        <w:pStyle w:val="BodyText"/>
        <w:rPr>
          <w:rFonts w:asciiTheme="minorHAnsi" w:hAnsiTheme="minorHAnsi" w:cstheme="minorHAnsi"/>
        </w:rPr>
      </w:pPr>
    </w:p>
    <w:p w14:paraId="35548746" w14:textId="3780490B" w:rsidR="006A44AE" w:rsidRDefault="006A44AE">
      <w:pPr>
        <w:pStyle w:val="BodyText"/>
        <w:rPr>
          <w:rFonts w:asciiTheme="minorHAnsi" w:hAnsiTheme="minorHAnsi" w:cstheme="minorHAnsi"/>
        </w:rPr>
      </w:pPr>
    </w:p>
    <w:p w14:paraId="68E0EA1C" w14:textId="34FC09FA" w:rsidR="006A44AE" w:rsidRDefault="006A44AE">
      <w:pPr>
        <w:pStyle w:val="BodyText"/>
        <w:rPr>
          <w:rFonts w:asciiTheme="minorHAnsi" w:hAnsiTheme="minorHAnsi" w:cstheme="minorHAnsi"/>
        </w:rPr>
      </w:pPr>
    </w:p>
    <w:p w14:paraId="74043363" w14:textId="5B28FFB0" w:rsidR="006A44AE" w:rsidRDefault="007065EC">
      <w:pPr>
        <w:pStyle w:val="BodyText"/>
        <w:rPr>
          <w:rFonts w:asciiTheme="minorHAnsi" w:hAnsiTheme="minorHAnsi" w:cstheme="minorHAnsi"/>
        </w:rPr>
      </w:pPr>
      <w:r>
        <w:rPr>
          <w:noProof/>
          <w:lang w:bidi="ar-SA"/>
        </w:rPr>
        <w:lastRenderedPageBreak/>
        <mc:AlternateContent>
          <mc:Choice Requires="wps">
            <w:drawing>
              <wp:anchor distT="45720" distB="45720" distL="114300" distR="114300" simplePos="0" relativeHeight="251677696" behindDoc="0" locked="0" layoutInCell="1" allowOverlap="1" wp14:anchorId="7A223795" wp14:editId="61D3FDEE">
                <wp:simplePos x="0" y="0"/>
                <wp:positionH relativeFrom="margin">
                  <wp:posOffset>3457575</wp:posOffset>
                </wp:positionH>
                <wp:positionV relativeFrom="paragraph">
                  <wp:posOffset>4445</wp:posOffset>
                </wp:positionV>
                <wp:extent cx="244094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001536FC" w14:textId="4CCDE822" w:rsidR="006A44AE" w:rsidRPr="006A44AE" w:rsidRDefault="006A44AE" w:rsidP="006A44AE">
                            <w:pPr>
                              <w:rPr>
                                <w:b/>
                                <w:color w:val="FFFFFF" w:themeColor="background1"/>
                              </w:rPr>
                            </w:pPr>
                            <w:r w:rsidRPr="006A44AE">
                              <w:rPr>
                                <w:b/>
                                <w:color w:val="FFFFFF" w:themeColor="background1"/>
                              </w:rPr>
                              <w:t>Dennis Learning Center</w:t>
                            </w:r>
                          </w:p>
                          <w:p w14:paraId="124F3027" w14:textId="590FB839" w:rsidR="006A44AE" w:rsidRPr="004E1DD2" w:rsidRDefault="006A44AE" w:rsidP="006A44AE">
                            <w:pPr>
                              <w:rPr>
                                <w:b/>
                                <w:sz w:val="14"/>
                                <w:szCs w:val="14"/>
                              </w:rPr>
                            </w:pPr>
                            <w:r w:rsidRPr="004E1DD2">
                              <w:rPr>
                                <w:b/>
                                <w:color w:val="FFFFFF" w:themeColor="background1"/>
                                <w:sz w:val="14"/>
                                <w:szCs w:val="14"/>
                              </w:rPr>
                              <w:t>Inside The Younkin Success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23795" id="_x0000_s1034" type="#_x0000_t202" style="position:absolute;margin-left:272.25pt;margin-top:.35pt;width:192.2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" filled="f" stroked="f">
                <v:textbox style="mso-fit-shape-to-text:t">
                  <w:txbxContent>
                    <w:p w14:paraId="001536FC" w14:textId="4CCDE822" w:rsidR="006A44AE" w:rsidRPr="006A44AE" w:rsidRDefault="006A44AE" w:rsidP="006A44AE">
                      <w:pPr>
                        <w:rPr>
                          <w:b/>
                          <w:color w:val="FFFFFF" w:themeColor="background1"/>
                        </w:rPr>
                      </w:pPr>
                      <w:r w:rsidRPr="006A44AE">
                        <w:rPr>
                          <w:b/>
                          <w:color w:val="FFFFFF" w:themeColor="background1"/>
                        </w:rPr>
                        <w:t>Dennis Learning Center</w:t>
                      </w:r>
                    </w:p>
                    <w:p w14:paraId="124F3027" w14:textId="590FB839" w:rsidR="006A44AE" w:rsidRPr="004E1DD2" w:rsidRDefault="006A44AE" w:rsidP="006A44AE">
                      <w:pPr>
                        <w:rPr>
                          <w:b/>
                          <w:sz w:val="14"/>
                          <w:szCs w:val="14"/>
                        </w:rPr>
                      </w:pPr>
                      <w:r w:rsidRPr="004E1DD2">
                        <w:rPr>
                          <w:b/>
                          <w:color w:val="FFFFFF" w:themeColor="background1"/>
                          <w:sz w:val="14"/>
                          <w:szCs w:val="14"/>
                        </w:rPr>
                        <w:t>Inside The Younkin Success Center</w:t>
                      </w:r>
                    </w:p>
                  </w:txbxContent>
                </v:textbox>
                <w10:wrap anchorx="margin"/>
              </v:shape>
            </w:pict>
          </mc:Fallback>
        </mc:AlternateContent>
      </w:r>
    </w:p>
    <w:p w14:paraId="2A2D7002" w14:textId="77777777" w:rsidR="006A44AE" w:rsidRDefault="006A44AE">
      <w:pPr>
        <w:pStyle w:val="BodyText"/>
        <w:rPr>
          <w:rFonts w:asciiTheme="minorHAnsi" w:hAnsiTheme="minorHAnsi" w:cstheme="minorHAnsi"/>
        </w:rPr>
      </w:pPr>
    </w:p>
    <w:p w14:paraId="50C3B723" w14:textId="53473E12" w:rsidR="00222D6E" w:rsidRPr="00222D6E" w:rsidRDefault="0077327E" w:rsidP="00222D6E">
      <w:pPr>
        <w:spacing w:before="37"/>
        <w:ind w:left="119" w:right="351"/>
        <w:rPr>
          <w:rFonts w:asciiTheme="minorHAnsi" w:eastAsia="Calibri" w:hAnsiTheme="minorHAnsi" w:cstheme="minorHAnsi"/>
          <w:color w:val="000000" w:themeColor="text1"/>
          <w:lang w:bidi="ar-SA"/>
        </w:rPr>
      </w:pPr>
      <w:bookmarkStart w:id="4" w:name="_Hlk132017878"/>
      <w:bookmarkStart w:id="5" w:name="_Hlk202250631"/>
      <w:r w:rsidRPr="00D417EA">
        <w:rPr>
          <w:rFonts w:asciiTheme="minorHAnsi" w:eastAsia="Calibri" w:hAnsiTheme="minorHAnsi" w:cstheme="minorHAnsi"/>
          <w:color w:val="000000" w:themeColor="text1"/>
          <w:lang w:bidi="ar-SA"/>
        </w:rPr>
        <w:t>In</w:t>
      </w:r>
      <w:r w:rsidRPr="00D417EA">
        <w:rPr>
          <w:rFonts w:asciiTheme="minorHAnsi" w:eastAsia="Calibri" w:hAnsiTheme="minorHAnsi" w:cstheme="minorHAnsi"/>
          <w:color w:val="000000" w:themeColor="text1"/>
          <w:spacing w:val="-3"/>
          <w:lang w:bidi="ar-SA"/>
        </w:rPr>
        <w:t xml:space="preserve"> </w:t>
      </w:r>
      <w:r w:rsidRPr="00D417EA">
        <w:rPr>
          <w:rFonts w:asciiTheme="minorHAnsi" w:eastAsia="Calibri" w:hAnsiTheme="minorHAnsi" w:cstheme="minorHAnsi"/>
          <w:color w:val="000000" w:themeColor="text1"/>
          <w:lang w:bidi="ar-SA"/>
        </w:rPr>
        <w:t>the</w:t>
      </w:r>
      <w:r w:rsidRPr="00D417EA">
        <w:rPr>
          <w:rFonts w:asciiTheme="minorHAnsi" w:eastAsia="Calibri" w:hAnsiTheme="minorHAnsi" w:cstheme="minorHAnsi"/>
          <w:color w:val="000000" w:themeColor="text1"/>
          <w:spacing w:val="-3"/>
          <w:lang w:bidi="ar-SA"/>
        </w:rPr>
        <w:t xml:space="preserve"> </w:t>
      </w:r>
      <w:r w:rsidRPr="00D417EA">
        <w:rPr>
          <w:rFonts w:asciiTheme="minorHAnsi" w:eastAsia="Calibri" w:hAnsiTheme="minorHAnsi" w:cstheme="minorHAnsi"/>
          <w:color w:val="000000" w:themeColor="text1"/>
          <w:lang w:bidi="ar-SA"/>
        </w:rPr>
        <w:t>College</w:t>
      </w:r>
      <w:r w:rsidRPr="00D417EA">
        <w:rPr>
          <w:rFonts w:asciiTheme="minorHAnsi" w:eastAsia="Calibri" w:hAnsiTheme="minorHAnsi" w:cstheme="minorHAnsi"/>
          <w:color w:val="000000" w:themeColor="text1"/>
          <w:spacing w:val="-2"/>
          <w:lang w:bidi="ar-SA"/>
        </w:rPr>
        <w:t xml:space="preserve"> </w:t>
      </w:r>
      <w:r w:rsidRPr="00D417EA">
        <w:rPr>
          <w:rFonts w:asciiTheme="minorHAnsi" w:eastAsia="Calibri" w:hAnsiTheme="minorHAnsi" w:cstheme="minorHAnsi"/>
          <w:color w:val="000000" w:themeColor="text1"/>
          <w:lang w:bidi="ar-SA"/>
        </w:rPr>
        <w:t>of</w:t>
      </w:r>
      <w:r w:rsidRPr="00D417EA">
        <w:rPr>
          <w:rFonts w:asciiTheme="minorHAnsi" w:eastAsia="Calibri" w:hAnsiTheme="minorHAnsi" w:cstheme="minorHAnsi"/>
          <w:color w:val="000000" w:themeColor="text1"/>
          <w:spacing w:val="-3"/>
          <w:lang w:bidi="ar-SA"/>
        </w:rPr>
        <w:t xml:space="preserve"> </w:t>
      </w:r>
      <w:r w:rsidRPr="00D417EA">
        <w:rPr>
          <w:rFonts w:asciiTheme="minorHAnsi" w:eastAsia="Calibri" w:hAnsiTheme="minorHAnsi" w:cstheme="minorHAnsi"/>
          <w:color w:val="000000" w:themeColor="text1"/>
          <w:lang w:bidi="ar-SA"/>
        </w:rPr>
        <w:t>Education</w:t>
      </w:r>
      <w:r w:rsidRPr="00D417EA">
        <w:rPr>
          <w:rFonts w:asciiTheme="minorHAnsi" w:eastAsia="Calibri" w:hAnsiTheme="minorHAnsi" w:cstheme="minorHAnsi"/>
          <w:color w:val="000000" w:themeColor="text1"/>
          <w:spacing w:val="-2"/>
          <w:lang w:bidi="ar-SA"/>
        </w:rPr>
        <w:t xml:space="preserve"> </w:t>
      </w:r>
      <w:r w:rsidRPr="00D417EA">
        <w:rPr>
          <w:rFonts w:asciiTheme="minorHAnsi" w:eastAsia="Calibri" w:hAnsiTheme="minorHAnsi" w:cstheme="minorHAnsi"/>
          <w:color w:val="000000" w:themeColor="text1"/>
          <w:lang w:bidi="ar-SA"/>
        </w:rPr>
        <w:t>and</w:t>
      </w:r>
      <w:r w:rsidRPr="00D417EA">
        <w:rPr>
          <w:rFonts w:asciiTheme="minorHAnsi" w:eastAsia="Calibri" w:hAnsiTheme="minorHAnsi" w:cstheme="minorHAnsi"/>
          <w:color w:val="000000" w:themeColor="text1"/>
          <w:spacing w:val="-3"/>
          <w:lang w:bidi="ar-SA"/>
        </w:rPr>
        <w:t xml:space="preserve"> </w:t>
      </w:r>
      <w:r w:rsidRPr="00D417EA">
        <w:rPr>
          <w:rFonts w:asciiTheme="minorHAnsi" w:eastAsia="Calibri" w:hAnsiTheme="minorHAnsi" w:cstheme="minorHAnsi"/>
          <w:color w:val="000000" w:themeColor="text1"/>
          <w:lang w:bidi="ar-SA"/>
        </w:rPr>
        <w:t>Human</w:t>
      </w:r>
      <w:r w:rsidRPr="00D417EA">
        <w:rPr>
          <w:rFonts w:asciiTheme="minorHAnsi" w:eastAsia="Calibri" w:hAnsiTheme="minorHAnsi" w:cstheme="minorHAnsi"/>
          <w:color w:val="000000" w:themeColor="text1"/>
          <w:spacing w:val="-3"/>
          <w:lang w:bidi="ar-SA"/>
        </w:rPr>
        <w:t xml:space="preserve"> </w:t>
      </w:r>
      <w:r w:rsidRPr="00D417EA">
        <w:rPr>
          <w:rFonts w:asciiTheme="minorHAnsi" w:eastAsia="Calibri" w:hAnsiTheme="minorHAnsi" w:cstheme="minorHAnsi"/>
          <w:color w:val="000000" w:themeColor="text1"/>
          <w:lang w:bidi="ar-SA"/>
        </w:rPr>
        <w:t>Ecology (EHE),</w:t>
      </w:r>
      <w:r w:rsidRPr="00D417EA">
        <w:rPr>
          <w:rFonts w:asciiTheme="minorHAnsi" w:eastAsia="Calibri" w:hAnsiTheme="minorHAnsi" w:cstheme="minorHAnsi"/>
          <w:color w:val="000000" w:themeColor="text1"/>
          <w:spacing w:val="-2"/>
          <w:lang w:bidi="ar-SA"/>
        </w:rPr>
        <w:t xml:space="preserve"> </w:t>
      </w:r>
      <w:bookmarkEnd w:id="4"/>
      <w:r w:rsidR="00222D6E">
        <w:rPr>
          <w:rFonts w:asciiTheme="minorHAnsi" w:eastAsia="Calibri" w:hAnsiTheme="minorHAnsi" w:cstheme="minorHAnsi"/>
          <w:color w:val="000000" w:themeColor="text1"/>
          <w:lang w:bidi="ar-SA"/>
        </w:rPr>
        <w:t>o</w:t>
      </w:r>
      <w:r w:rsidR="00222D6E" w:rsidRPr="00222D6E">
        <w:rPr>
          <w:rFonts w:asciiTheme="minorHAnsi" w:eastAsia="Calibri" w:hAnsiTheme="minorHAnsi" w:cstheme="minorHAnsi"/>
          <w:color w:val="000000" w:themeColor="text1"/>
          <w:lang w:bidi="ar-SA"/>
        </w:rPr>
        <w:t>ur goal is to ensure that every new team member feels valued, equipped, and empowered to succeed in their role. This includes providing clear onboarding processes, access to resources, mentorship opportunities, and a culture that encourages collaboration, respect, and continuous learning.</w:t>
      </w:r>
    </w:p>
    <w:p w14:paraId="7F559EDD" w14:textId="77777777" w:rsidR="00222D6E" w:rsidRPr="00222D6E" w:rsidRDefault="00222D6E" w:rsidP="00222D6E">
      <w:pPr>
        <w:spacing w:before="37"/>
        <w:ind w:left="119" w:right="351"/>
        <w:rPr>
          <w:rFonts w:asciiTheme="minorHAnsi" w:eastAsia="Calibri" w:hAnsiTheme="minorHAnsi" w:cstheme="minorHAnsi"/>
          <w:color w:val="000000" w:themeColor="text1"/>
          <w:lang w:bidi="ar-SA"/>
        </w:rPr>
      </w:pPr>
      <w:r w:rsidRPr="00222D6E">
        <w:rPr>
          <w:rFonts w:asciiTheme="minorHAnsi" w:eastAsia="Calibri" w:hAnsiTheme="minorHAnsi" w:cstheme="minorHAnsi"/>
          <w:color w:val="000000" w:themeColor="text1"/>
          <w:lang w:bidi="ar-SA"/>
        </w:rPr>
        <w:t>By investing in the success of our new colleagues, we strengthen our teams and create a workplace where everyone can thrive.</w:t>
      </w:r>
    </w:p>
    <w:bookmarkEnd w:id="5"/>
    <w:p w14:paraId="06985DFF" w14:textId="12BC8CBC" w:rsidR="006F289D" w:rsidRPr="00BE490C" w:rsidRDefault="006F289D" w:rsidP="00222D6E">
      <w:pPr>
        <w:spacing w:before="37"/>
        <w:ind w:left="119" w:right="351"/>
        <w:rPr>
          <w:rFonts w:asciiTheme="minorHAnsi" w:hAnsiTheme="minorHAnsi" w:cstheme="minorHAnsi"/>
          <w:b/>
        </w:rPr>
      </w:pPr>
    </w:p>
    <w:p w14:paraId="2893C276" w14:textId="042B0A85" w:rsidR="006F289D" w:rsidRPr="00BE490C" w:rsidRDefault="007D276F" w:rsidP="00DD65C5">
      <w:pPr>
        <w:pStyle w:val="BodyText"/>
        <w:spacing w:before="2"/>
        <w:rPr>
          <w:rFonts w:asciiTheme="minorHAnsi" w:hAnsiTheme="minorHAnsi" w:cstheme="minorHAnsi"/>
          <w:b/>
          <w:color w:val="FF0000"/>
        </w:rPr>
      </w:pPr>
      <w:r w:rsidRPr="00BE490C">
        <w:rPr>
          <w:rFonts w:asciiTheme="minorHAnsi" w:hAnsiTheme="minorHAnsi" w:cstheme="minorHAnsi"/>
          <w:b/>
          <w:color w:val="FF0000"/>
        </w:rPr>
        <w:tab/>
      </w:r>
      <w:r w:rsidRPr="00BE490C">
        <w:rPr>
          <w:rFonts w:asciiTheme="minorHAnsi" w:hAnsiTheme="minorHAnsi" w:cstheme="minorHAnsi"/>
          <w:b/>
          <w:color w:val="000000" w:themeColor="text1"/>
        </w:rPr>
        <w:t>What to exp</w:t>
      </w:r>
      <w:r w:rsidR="00446729" w:rsidRPr="00BE490C">
        <w:rPr>
          <w:rFonts w:asciiTheme="minorHAnsi" w:hAnsiTheme="minorHAnsi" w:cstheme="minorHAnsi"/>
          <w:b/>
          <w:color w:val="000000" w:themeColor="text1"/>
        </w:rPr>
        <w:t>ect after accepting your</w:t>
      </w:r>
      <w:r w:rsidR="003D4570" w:rsidRPr="00BE490C">
        <w:rPr>
          <w:rFonts w:asciiTheme="minorHAnsi" w:hAnsiTheme="minorHAnsi" w:cstheme="minorHAnsi"/>
          <w:b/>
          <w:color w:val="000000" w:themeColor="text1"/>
        </w:rPr>
        <w:t xml:space="preserve"> EHE</w:t>
      </w:r>
      <w:r w:rsidR="00446729" w:rsidRPr="00BE490C">
        <w:rPr>
          <w:rFonts w:asciiTheme="minorHAnsi" w:hAnsiTheme="minorHAnsi" w:cstheme="minorHAnsi"/>
          <w:b/>
          <w:color w:val="000000" w:themeColor="text1"/>
        </w:rPr>
        <w:t xml:space="preserve"> </w:t>
      </w:r>
      <w:r w:rsidR="0034768B">
        <w:rPr>
          <w:rFonts w:asciiTheme="minorHAnsi" w:hAnsiTheme="minorHAnsi" w:cstheme="minorHAnsi"/>
          <w:b/>
          <w:color w:val="000000" w:themeColor="text1"/>
        </w:rPr>
        <w:t xml:space="preserve">grad student </w:t>
      </w:r>
      <w:r w:rsidR="00446729" w:rsidRPr="00BE490C">
        <w:rPr>
          <w:rFonts w:asciiTheme="minorHAnsi" w:hAnsiTheme="minorHAnsi" w:cstheme="minorHAnsi"/>
          <w:b/>
          <w:color w:val="000000" w:themeColor="text1"/>
        </w:rPr>
        <w:t>position</w:t>
      </w:r>
      <w:r w:rsidRPr="00BE490C">
        <w:rPr>
          <w:rFonts w:asciiTheme="minorHAnsi" w:hAnsiTheme="minorHAnsi" w:cstheme="minorHAnsi"/>
          <w:b/>
          <w:color w:val="000000" w:themeColor="text1"/>
        </w:rPr>
        <w:t>:</w:t>
      </w:r>
    </w:p>
    <w:tbl>
      <w:tblPr>
        <w:tblpPr w:leftFromText="180" w:rightFromText="180" w:vertAnchor="text" w:tblpXSpec="center" w:tblpY="1"/>
        <w:tblOverlap w:val="never"/>
        <w:tblW w:w="11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045"/>
        <w:gridCol w:w="1770"/>
        <w:gridCol w:w="1260"/>
        <w:gridCol w:w="1170"/>
      </w:tblGrid>
      <w:tr w:rsidR="006D324E" w:rsidRPr="00BE490C" w14:paraId="70B30D32" w14:textId="77777777" w:rsidTr="21F1E06F">
        <w:trPr>
          <w:trHeight w:val="368"/>
        </w:trPr>
        <w:tc>
          <w:tcPr>
            <w:tcW w:w="7045" w:type="dxa"/>
            <w:shd w:val="clear" w:color="auto" w:fill="A7A8A7"/>
          </w:tcPr>
          <w:p w14:paraId="4797ED20" w14:textId="31408243" w:rsidR="006D324E" w:rsidRPr="00D32546" w:rsidRDefault="006D324E" w:rsidP="008B0A78">
            <w:pPr>
              <w:pStyle w:val="TableParagraph"/>
              <w:spacing w:before="240" w:after="100" w:afterAutospacing="1"/>
              <w:ind w:left="0"/>
              <w:jc w:val="center"/>
              <w:rPr>
                <w:rFonts w:asciiTheme="minorHAnsi" w:hAnsiTheme="minorHAnsi" w:cstheme="minorHAnsi"/>
                <w:b/>
              </w:rPr>
            </w:pPr>
            <w:r w:rsidRPr="00D32546">
              <w:rPr>
                <w:rFonts w:asciiTheme="minorHAnsi" w:hAnsiTheme="minorHAnsi" w:cstheme="minorHAnsi"/>
                <w:b/>
              </w:rPr>
              <w:t>Pre</w:t>
            </w:r>
            <w:r w:rsidR="008B0A78">
              <w:rPr>
                <w:rFonts w:asciiTheme="minorHAnsi" w:hAnsiTheme="minorHAnsi" w:cstheme="minorHAnsi"/>
                <w:b/>
              </w:rPr>
              <w:t>-</w:t>
            </w:r>
            <w:r w:rsidRPr="00D32546">
              <w:rPr>
                <w:rFonts w:asciiTheme="minorHAnsi" w:hAnsiTheme="minorHAnsi" w:cstheme="minorHAnsi"/>
                <w:b/>
              </w:rPr>
              <w:t>Arrival</w:t>
            </w:r>
          </w:p>
        </w:tc>
        <w:tc>
          <w:tcPr>
            <w:tcW w:w="1770" w:type="dxa"/>
            <w:shd w:val="clear" w:color="auto" w:fill="A7A8A7"/>
            <w:vAlign w:val="bottom"/>
          </w:tcPr>
          <w:p w14:paraId="2A70D0AC" w14:textId="12273912" w:rsidR="006D324E" w:rsidRPr="00BE490C" w:rsidRDefault="00AC7645" w:rsidP="00DB1380">
            <w:pPr>
              <w:pStyle w:val="TableParagraph"/>
              <w:spacing w:before="240" w:after="240" w:line="252" w:lineRule="exact"/>
              <w:ind w:left="0"/>
              <w:jc w:val="center"/>
              <w:rPr>
                <w:rFonts w:asciiTheme="minorHAnsi" w:hAnsiTheme="minorHAnsi" w:cstheme="minorHAnsi"/>
                <w:b/>
                <w:bCs/>
              </w:rPr>
            </w:pPr>
            <w:r>
              <w:rPr>
                <w:rFonts w:asciiTheme="minorHAnsi" w:hAnsiTheme="minorHAnsi" w:cstheme="minorHAnsi"/>
                <w:b/>
                <w:bCs/>
              </w:rPr>
              <w:t xml:space="preserve">Name </w:t>
            </w:r>
            <w:r w:rsidR="00FB025A">
              <w:rPr>
                <w:rFonts w:asciiTheme="minorHAnsi" w:hAnsiTheme="minorHAnsi" w:cstheme="minorHAnsi"/>
                <w:b/>
                <w:bCs/>
              </w:rPr>
              <w:t>&amp; Title</w:t>
            </w:r>
          </w:p>
        </w:tc>
        <w:tc>
          <w:tcPr>
            <w:tcW w:w="1260" w:type="dxa"/>
            <w:shd w:val="clear" w:color="auto" w:fill="A7A8A7"/>
            <w:vAlign w:val="bottom"/>
          </w:tcPr>
          <w:p w14:paraId="45022D7A" w14:textId="4B1D3A47" w:rsidR="006D324E" w:rsidRPr="00BE490C" w:rsidRDefault="006D324E" w:rsidP="00D32546">
            <w:pPr>
              <w:pStyle w:val="TableParagraph"/>
              <w:spacing w:before="124" w:after="100" w:afterAutospacing="1"/>
              <w:ind w:left="0"/>
              <w:jc w:val="center"/>
              <w:rPr>
                <w:rFonts w:asciiTheme="minorHAnsi" w:hAnsiTheme="minorHAnsi" w:cstheme="minorHAnsi"/>
                <w:b/>
                <w:bCs/>
              </w:rPr>
            </w:pPr>
            <w:r w:rsidRPr="00BE490C">
              <w:rPr>
                <w:rFonts w:asciiTheme="minorHAnsi" w:hAnsiTheme="minorHAnsi" w:cstheme="minorHAnsi"/>
                <w:b/>
                <w:bCs/>
              </w:rPr>
              <w:t>Schedule and Date</w:t>
            </w:r>
          </w:p>
        </w:tc>
        <w:tc>
          <w:tcPr>
            <w:tcW w:w="1170" w:type="dxa"/>
            <w:shd w:val="clear" w:color="auto" w:fill="A7A8A7"/>
            <w:vAlign w:val="bottom"/>
          </w:tcPr>
          <w:p w14:paraId="7F9776BC" w14:textId="3E8038F7" w:rsidR="006D324E" w:rsidRPr="00BE490C" w:rsidRDefault="006D324E" w:rsidP="00D32546">
            <w:pPr>
              <w:pStyle w:val="TableParagraph"/>
              <w:spacing w:before="124" w:after="100" w:afterAutospacing="1"/>
              <w:ind w:left="0"/>
              <w:jc w:val="center"/>
              <w:rPr>
                <w:rFonts w:asciiTheme="minorHAnsi" w:hAnsiTheme="minorHAnsi" w:cstheme="minorHAnsi"/>
                <w:b/>
                <w:bCs/>
              </w:rPr>
            </w:pPr>
            <w:r w:rsidRPr="00BE490C">
              <w:rPr>
                <w:rFonts w:asciiTheme="minorHAnsi" w:hAnsiTheme="minorHAnsi" w:cstheme="minorHAnsi"/>
                <w:b/>
                <w:bCs/>
              </w:rPr>
              <w:t>Completed “X”</w:t>
            </w:r>
          </w:p>
        </w:tc>
      </w:tr>
      <w:tr w:rsidR="00BC4CC7" w:rsidRPr="00BE490C" w:rsidDel="00BC4CC7" w14:paraId="077A7AE3" w14:textId="77777777" w:rsidTr="21F1E06F">
        <w:trPr>
          <w:trHeight w:val="2291"/>
        </w:trPr>
        <w:tc>
          <w:tcPr>
            <w:tcW w:w="7045" w:type="dxa"/>
            <w:shd w:val="clear" w:color="auto" w:fill="FFFFFF" w:themeFill="background1"/>
          </w:tcPr>
          <w:tbl>
            <w:tblPr>
              <w:tblW w:w="11152" w:type="dxa"/>
              <w:tblInd w:w="150" w:type="dxa"/>
              <w:tblLayout w:type="fixed"/>
              <w:tblCellMar>
                <w:left w:w="0" w:type="dxa"/>
                <w:right w:w="0" w:type="dxa"/>
              </w:tblCellMar>
              <w:tblLook w:val="01E0" w:firstRow="1" w:lastRow="1" w:firstColumn="1" w:lastColumn="1" w:noHBand="0" w:noVBand="0"/>
            </w:tblPr>
            <w:tblGrid>
              <w:gridCol w:w="6272"/>
              <w:gridCol w:w="1493"/>
              <w:gridCol w:w="1710"/>
              <w:gridCol w:w="1677"/>
            </w:tblGrid>
            <w:tr w:rsidR="00BC4CC7" w:rsidRPr="00BE490C" w14:paraId="6634ED82" w14:textId="77777777" w:rsidTr="002F658E">
              <w:trPr>
                <w:trHeight w:val="2373"/>
              </w:trPr>
              <w:tc>
                <w:tcPr>
                  <w:tcW w:w="6272" w:type="dxa"/>
                  <w:vAlign w:val="center"/>
                </w:tcPr>
                <w:p w14:paraId="293149BE" w14:textId="703A81A0" w:rsidR="002F658E" w:rsidRDefault="002F658E" w:rsidP="003E7822">
                  <w:pPr>
                    <w:framePr w:hSpace="180" w:wrap="around" w:vAnchor="text" w:hAnchor="text" w:xAlign="center" w:y="1"/>
                    <w:spacing w:line="248" w:lineRule="exact"/>
                    <w:suppressOverlap/>
                    <w:rPr>
                      <w:rFonts w:asciiTheme="minorHAnsi" w:hAnsiTheme="minorHAnsi" w:cstheme="minorHAnsi"/>
                    </w:rPr>
                  </w:pPr>
                  <w:r w:rsidRPr="00BE490C">
                    <w:rPr>
                      <w:rFonts w:asciiTheme="minorHAnsi" w:hAnsiTheme="minorHAnsi" w:cstheme="minorHAnsi"/>
                      <w:b/>
                      <w:bCs/>
                    </w:rPr>
                    <w:t>Workday Onboarding Setup</w:t>
                  </w:r>
                  <w:r w:rsidR="0077327E" w:rsidRPr="00D417EA">
                    <w:rPr>
                      <w:rFonts w:asciiTheme="minorHAnsi" w:hAnsiTheme="minorHAnsi" w:cstheme="minorHAnsi"/>
                    </w:rPr>
                    <w:t xml:space="preserve"> Is the completion of the Welcome Message that </w:t>
                  </w:r>
                  <w:r w:rsidR="0077327E">
                    <w:rPr>
                      <w:rFonts w:asciiTheme="minorHAnsi" w:hAnsiTheme="minorHAnsi" w:cstheme="minorHAnsi"/>
                    </w:rPr>
                    <w:t xml:space="preserve">begins </w:t>
                  </w:r>
                  <w:r w:rsidR="0077327E" w:rsidRPr="00D417EA">
                    <w:rPr>
                      <w:rFonts w:asciiTheme="minorHAnsi" w:hAnsiTheme="minorHAnsi" w:cstheme="minorHAnsi"/>
                    </w:rPr>
                    <w:t>in your</w:t>
                  </w:r>
                  <w:r w:rsidR="0077327E">
                    <w:rPr>
                      <w:rFonts w:asciiTheme="minorHAnsi" w:hAnsiTheme="minorHAnsi" w:cstheme="minorHAnsi"/>
                    </w:rPr>
                    <w:t xml:space="preserve"> managers</w:t>
                  </w:r>
                  <w:r w:rsidR="0077327E" w:rsidRPr="00D417EA">
                    <w:rPr>
                      <w:rFonts w:asciiTheme="minorHAnsi" w:hAnsiTheme="minorHAnsi" w:cstheme="minorHAnsi"/>
                    </w:rPr>
                    <w:t xml:space="preserve"> Workday to-do list to send to the </w:t>
                  </w:r>
                  <w:r w:rsidR="0077327E">
                    <w:rPr>
                      <w:rFonts w:asciiTheme="minorHAnsi" w:hAnsiTheme="minorHAnsi" w:cstheme="minorHAnsi"/>
                    </w:rPr>
                    <w:t>you</w:t>
                  </w:r>
                  <w:r w:rsidR="0077327E" w:rsidRPr="00D417EA">
                    <w:rPr>
                      <w:rFonts w:asciiTheme="minorHAnsi" w:hAnsiTheme="minorHAnsi" w:cstheme="minorHAnsi"/>
                    </w:rPr>
                    <w:t xml:space="preserve">. </w:t>
                  </w:r>
                </w:p>
                <w:p w14:paraId="0F8BCE30" w14:textId="77777777" w:rsidR="0077327E" w:rsidRPr="00BE490C" w:rsidRDefault="0077327E" w:rsidP="003E7822">
                  <w:pPr>
                    <w:framePr w:hSpace="180" w:wrap="around" w:vAnchor="text" w:hAnchor="text" w:xAlign="center" w:y="1"/>
                    <w:spacing w:line="248" w:lineRule="exact"/>
                    <w:suppressOverlap/>
                    <w:rPr>
                      <w:rFonts w:asciiTheme="minorHAnsi" w:eastAsia="Calibri" w:hAnsiTheme="minorHAnsi" w:cstheme="minorHAnsi"/>
                      <w:b/>
                      <w:bCs/>
                      <w:color w:val="000000" w:themeColor="text1"/>
                      <w:shd w:val="clear" w:color="auto" w:fill="FFFFFF"/>
                      <w:lang w:bidi="ar-SA"/>
                    </w:rPr>
                  </w:pPr>
                </w:p>
                <w:p w14:paraId="16BCBCB2" w14:textId="2770B089" w:rsidR="003E7822" w:rsidRPr="00BE490C" w:rsidRDefault="003E7822" w:rsidP="003E7822">
                  <w:pPr>
                    <w:framePr w:hSpace="180" w:wrap="around" w:vAnchor="text" w:hAnchor="text" w:xAlign="center" w:y="1"/>
                    <w:spacing w:line="248" w:lineRule="exact"/>
                    <w:suppressOverlap/>
                    <w:rPr>
                      <w:rFonts w:asciiTheme="minorHAnsi" w:eastAsia="Calibri" w:hAnsiTheme="minorHAnsi" w:cstheme="minorHAnsi"/>
                      <w:b/>
                      <w:bCs/>
                      <w:color w:val="000000" w:themeColor="text1"/>
                      <w:shd w:val="clear" w:color="auto" w:fill="FFFFFF"/>
                      <w:lang w:bidi="ar-SA"/>
                    </w:rPr>
                  </w:pPr>
                  <w:r w:rsidRPr="00BE490C">
                    <w:rPr>
                      <w:rFonts w:asciiTheme="minorHAnsi" w:eastAsia="Calibri" w:hAnsiTheme="minorHAnsi" w:cstheme="minorHAnsi"/>
                      <w:b/>
                      <w:bCs/>
                      <w:color w:val="000000" w:themeColor="text1"/>
                      <w:shd w:val="clear" w:color="auto" w:fill="FFFFFF"/>
                      <w:lang w:bidi="ar-SA"/>
                    </w:rPr>
                    <w:t xml:space="preserve">Welcome to </w:t>
                  </w:r>
                  <w:proofErr w:type="gramStart"/>
                  <w:r w:rsidR="00041E6D" w:rsidRPr="00BE490C">
                    <w:rPr>
                      <w:rFonts w:asciiTheme="minorHAnsi" w:eastAsia="Calibri" w:hAnsiTheme="minorHAnsi" w:cstheme="minorHAnsi"/>
                      <w:b/>
                      <w:bCs/>
                      <w:color w:val="000000" w:themeColor="text1"/>
                      <w:shd w:val="clear" w:color="auto" w:fill="FFFFFF"/>
                      <w:lang w:bidi="ar-SA"/>
                    </w:rPr>
                    <w:t>The Ohio</w:t>
                  </w:r>
                  <w:proofErr w:type="gramEnd"/>
                  <w:r w:rsidR="00041E6D" w:rsidRPr="00BE490C">
                    <w:rPr>
                      <w:rFonts w:asciiTheme="minorHAnsi" w:eastAsia="Calibri" w:hAnsiTheme="minorHAnsi" w:cstheme="minorHAnsi"/>
                      <w:b/>
                      <w:bCs/>
                      <w:color w:val="000000" w:themeColor="text1"/>
                      <w:shd w:val="clear" w:color="auto" w:fill="FFFFFF"/>
                      <w:lang w:bidi="ar-SA"/>
                    </w:rPr>
                    <w:t xml:space="preserve"> State University! </w:t>
                  </w:r>
                </w:p>
                <w:p w14:paraId="7E268EE3" w14:textId="57D85925" w:rsidR="006D324E" w:rsidRPr="00BE490C" w:rsidRDefault="006D324E">
                  <w:pPr>
                    <w:framePr w:hSpace="180" w:wrap="around" w:vAnchor="text" w:hAnchor="text" w:xAlign="center" w:y="1"/>
                    <w:numPr>
                      <w:ilvl w:val="0"/>
                      <w:numId w:val="9"/>
                    </w:numPr>
                    <w:spacing w:line="248" w:lineRule="exact"/>
                    <w:suppressOverlap/>
                    <w:rPr>
                      <w:rFonts w:asciiTheme="minorHAnsi" w:eastAsia="Calibri" w:hAnsiTheme="minorHAnsi" w:cstheme="minorHAnsi"/>
                      <w:b/>
                      <w:bCs/>
                      <w:color w:val="000000" w:themeColor="text1"/>
                      <w:u w:val="single"/>
                      <w:shd w:val="clear" w:color="auto" w:fill="FFFFFF"/>
                      <w:lang w:bidi="ar-SA"/>
                    </w:rPr>
                  </w:pPr>
                  <w:r w:rsidRPr="00BE490C">
                    <w:rPr>
                      <w:rFonts w:asciiTheme="minorHAnsi" w:eastAsia="Calibri" w:hAnsiTheme="minorHAnsi" w:cstheme="minorHAnsi"/>
                      <w:bCs/>
                      <w:color w:val="000000" w:themeColor="text1"/>
                      <w:shd w:val="clear" w:color="auto" w:fill="FFFFFF"/>
                      <w:lang w:bidi="ar-SA"/>
                    </w:rPr>
                    <w:t xml:space="preserve">New Employee Onboarding Guide to support a successful onboarding experience. </w:t>
                  </w:r>
                  <w:r w:rsidRPr="00BE490C">
                    <w:rPr>
                      <w:rFonts w:asciiTheme="minorHAnsi" w:eastAsia="Calibri" w:hAnsiTheme="minorHAnsi" w:cstheme="minorHAnsi"/>
                      <w:b/>
                      <w:bCs/>
                      <w:color w:val="000000" w:themeColor="text1"/>
                      <w:shd w:val="clear" w:color="auto" w:fill="FFFFFF"/>
                      <w:lang w:bidi="ar-SA"/>
                    </w:rPr>
                    <w:t xml:space="preserve"> </w:t>
                  </w:r>
                  <w:hyperlink r:id="rId19" w:history="1">
                    <w:r w:rsidRPr="00BE490C">
                      <w:rPr>
                        <w:rFonts w:asciiTheme="minorHAnsi" w:eastAsia="Calibri" w:hAnsiTheme="minorHAnsi" w:cstheme="minorHAnsi"/>
                        <w:b/>
                        <w:bCs/>
                        <w:color w:val="000000" w:themeColor="text1"/>
                        <w:u w:val="single"/>
                        <w:shd w:val="clear" w:color="auto" w:fill="FFFFFF"/>
                        <w:lang w:bidi="ar-SA"/>
                      </w:rPr>
                      <w:t>https://hr.osu.edu/new-employees/</w:t>
                    </w:r>
                  </w:hyperlink>
                  <w:r w:rsidR="0033270E">
                    <w:rPr>
                      <w:rFonts w:asciiTheme="minorHAnsi" w:eastAsia="Calibri" w:hAnsiTheme="minorHAnsi" w:cstheme="minorHAnsi"/>
                      <w:b/>
                      <w:bCs/>
                      <w:color w:val="000000" w:themeColor="text1"/>
                      <w:u w:val="single"/>
                      <w:shd w:val="clear" w:color="auto" w:fill="FFFFFF"/>
                      <w:lang w:bidi="ar-SA"/>
                    </w:rPr>
                    <w:t xml:space="preserve"> </w:t>
                  </w:r>
                  <w:r w:rsidR="0033270E" w:rsidRPr="0033270E">
                    <w:rPr>
                      <w:rFonts w:asciiTheme="minorHAnsi" w:eastAsia="Calibri" w:hAnsiTheme="minorHAnsi" w:cstheme="minorHAnsi"/>
                      <w:color w:val="000000" w:themeColor="text1"/>
                      <w:shd w:val="clear" w:color="auto" w:fill="FFFFFF"/>
                      <w:lang w:bidi="ar-SA"/>
                    </w:rPr>
                    <w:t>(select new student employees)</w:t>
                  </w:r>
                </w:p>
                <w:p w14:paraId="4A052F77" w14:textId="53E92D05" w:rsidR="006F6808" w:rsidRPr="00BE490C" w:rsidRDefault="006F6808" w:rsidP="002F658E">
                  <w:pPr>
                    <w:framePr w:hSpace="180" w:wrap="around" w:vAnchor="text" w:hAnchor="text" w:xAlign="center" w:y="1"/>
                    <w:spacing w:line="248" w:lineRule="exact"/>
                    <w:ind w:left="827"/>
                    <w:suppressOverlap/>
                    <w:rPr>
                      <w:rFonts w:asciiTheme="minorHAnsi" w:eastAsia="Calibri" w:hAnsiTheme="minorHAnsi" w:cstheme="minorHAnsi"/>
                      <w:b/>
                      <w:bCs/>
                      <w:color w:val="000000" w:themeColor="text1"/>
                      <w:highlight w:val="yellow"/>
                      <w:shd w:val="clear" w:color="auto" w:fill="FFFFFF"/>
                      <w:lang w:bidi="ar-SA"/>
                    </w:rPr>
                  </w:pPr>
                </w:p>
              </w:tc>
              <w:tc>
                <w:tcPr>
                  <w:tcW w:w="1493" w:type="dxa"/>
                  <w:vAlign w:val="center"/>
                </w:tcPr>
                <w:p w14:paraId="43FAD69A" w14:textId="7F3AB001" w:rsidR="00BC4CC7" w:rsidRPr="00BE490C" w:rsidRDefault="00BC4CC7" w:rsidP="00DD4844">
                  <w:pPr>
                    <w:pStyle w:val="TableParagraph"/>
                    <w:framePr w:hSpace="180" w:wrap="around" w:vAnchor="text" w:hAnchor="text" w:xAlign="center" w:y="1"/>
                    <w:spacing w:before="124"/>
                    <w:ind w:left="0"/>
                    <w:suppressOverlap/>
                    <w:rPr>
                      <w:rFonts w:asciiTheme="minorHAnsi" w:hAnsiTheme="minorHAnsi" w:cstheme="minorHAnsi"/>
                      <w:highlight w:val="yellow"/>
                    </w:rPr>
                  </w:pPr>
                </w:p>
              </w:tc>
              <w:tc>
                <w:tcPr>
                  <w:tcW w:w="1710" w:type="dxa"/>
                  <w:vAlign w:val="center"/>
                </w:tcPr>
                <w:p w14:paraId="09079AC7" w14:textId="77777777" w:rsidR="00BC4CC7" w:rsidRPr="00BE490C" w:rsidRDefault="00BC4CC7" w:rsidP="00DD4844">
                  <w:pPr>
                    <w:pStyle w:val="TableParagraph"/>
                    <w:framePr w:hSpace="180" w:wrap="around" w:vAnchor="text" w:hAnchor="text" w:xAlign="center" w:y="1"/>
                    <w:spacing w:before="124"/>
                    <w:ind w:left="106"/>
                    <w:suppressOverlap/>
                    <w:rPr>
                      <w:rFonts w:asciiTheme="minorHAnsi" w:hAnsiTheme="minorHAnsi" w:cstheme="minorHAnsi"/>
                      <w:highlight w:val="yellow"/>
                    </w:rPr>
                  </w:pPr>
                </w:p>
              </w:tc>
              <w:tc>
                <w:tcPr>
                  <w:tcW w:w="1677" w:type="dxa"/>
                  <w:vAlign w:val="center"/>
                </w:tcPr>
                <w:p w14:paraId="03C98D0D" w14:textId="77777777" w:rsidR="00BC4CC7" w:rsidRPr="00BE490C" w:rsidRDefault="00BC4CC7" w:rsidP="00DD4844">
                  <w:pPr>
                    <w:pStyle w:val="TableParagraph"/>
                    <w:framePr w:hSpace="180" w:wrap="around" w:vAnchor="text" w:hAnchor="text" w:xAlign="center" w:y="1"/>
                    <w:suppressOverlap/>
                    <w:rPr>
                      <w:rFonts w:asciiTheme="minorHAnsi" w:hAnsiTheme="minorHAnsi" w:cstheme="minorHAnsi"/>
                      <w:highlight w:val="yellow"/>
                    </w:rPr>
                  </w:pPr>
                </w:p>
              </w:tc>
            </w:tr>
          </w:tbl>
          <w:p w14:paraId="47AAA099" w14:textId="77777777" w:rsidR="00BC4CC7" w:rsidRPr="00BE490C" w:rsidDel="00BC4CC7" w:rsidRDefault="00BC4CC7" w:rsidP="00DD4844">
            <w:pPr>
              <w:pStyle w:val="TableParagraph"/>
              <w:spacing w:before="84"/>
              <w:rPr>
                <w:rFonts w:asciiTheme="minorHAnsi" w:hAnsiTheme="minorHAnsi" w:cstheme="minorHAnsi"/>
                <w:b/>
                <w:highlight w:val="yellow"/>
              </w:rPr>
            </w:pPr>
          </w:p>
        </w:tc>
        <w:tc>
          <w:tcPr>
            <w:tcW w:w="1770" w:type="dxa"/>
            <w:shd w:val="clear" w:color="auto" w:fill="FFFFFF" w:themeFill="background1"/>
            <w:vAlign w:val="center"/>
          </w:tcPr>
          <w:p w14:paraId="77DFDF67" w14:textId="00A953DB" w:rsidR="00BC4CC7" w:rsidRPr="00BE490C" w:rsidDel="00BC4CC7" w:rsidRDefault="0077327E" w:rsidP="00D32546">
            <w:pPr>
              <w:pStyle w:val="TableParagraph"/>
              <w:spacing w:before="124"/>
              <w:ind w:left="0"/>
              <w:jc w:val="center"/>
              <w:rPr>
                <w:rFonts w:asciiTheme="minorHAnsi" w:hAnsiTheme="minorHAnsi" w:cstheme="minorHAnsi"/>
                <w:b/>
                <w:bCs/>
                <w:color w:val="FF0000"/>
              </w:rPr>
            </w:pPr>
            <w:r w:rsidRPr="0077327E">
              <w:rPr>
                <w:rFonts w:asciiTheme="minorHAnsi" w:hAnsiTheme="minorHAnsi" w:cstheme="minorHAnsi"/>
                <w:b/>
                <w:bCs/>
              </w:rPr>
              <w:t>New Hire Man</w:t>
            </w:r>
            <w:r w:rsidR="000F5695">
              <w:rPr>
                <w:rFonts w:asciiTheme="minorHAnsi" w:hAnsiTheme="minorHAnsi" w:cstheme="minorHAnsi"/>
                <w:b/>
                <w:bCs/>
              </w:rPr>
              <w:t>a</w:t>
            </w:r>
            <w:r w:rsidRPr="0077327E">
              <w:rPr>
                <w:rFonts w:asciiTheme="minorHAnsi" w:hAnsiTheme="minorHAnsi" w:cstheme="minorHAnsi"/>
                <w:b/>
                <w:bCs/>
              </w:rPr>
              <w:t>ger</w:t>
            </w:r>
          </w:p>
        </w:tc>
        <w:tc>
          <w:tcPr>
            <w:tcW w:w="1260" w:type="dxa"/>
            <w:shd w:val="clear" w:color="auto" w:fill="FFFFFF" w:themeFill="background1"/>
            <w:vAlign w:val="center"/>
          </w:tcPr>
          <w:p w14:paraId="628A59BE" w14:textId="54B5D4BE" w:rsidR="00041E6D" w:rsidRPr="00D32546" w:rsidDel="00BC4CC7" w:rsidRDefault="0077327E" w:rsidP="00D32546">
            <w:pPr>
              <w:pStyle w:val="TableParagraph"/>
              <w:spacing w:before="124"/>
              <w:ind w:left="0"/>
              <w:jc w:val="center"/>
              <w:rPr>
                <w:rFonts w:asciiTheme="minorHAnsi" w:hAnsiTheme="minorHAnsi" w:cstheme="minorHAnsi"/>
                <w:b/>
                <w:bCs/>
              </w:rPr>
            </w:pPr>
            <w:r>
              <w:rPr>
                <w:rFonts w:asciiTheme="minorHAnsi" w:hAnsiTheme="minorHAnsi" w:cstheme="minorHAnsi"/>
                <w:b/>
                <w:bCs/>
              </w:rPr>
              <w:t>Once hire process is completed in Workday</w:t>
            </w:r>
          </w:p>
        </w:tc>
        <w:tc>
          <w:tcPr>
            <w:tcW w:w="1170" w:type="dxa"/>
            <w:shd w:val="clear" w:color="auto" w:fill="FFFFFF" w:themeFill="background1"/>
          </w:tcPr>
          <w:p w14:paraId="70A1BA71" w14:textId="77777777" w:rsidR="00BC4CC7" w:rsidRPr="00BE490C" w:rsidDel="00BC4CC7" w:rsidRDefault="00BC4CC7" w:rsidP="00D32546">
            <w:pPr>
              <w:pStyle w:val="TableParagraph"/>
              <w:ind w:left="0"/>
              <w:rPr>
                <w:rFonts w:asciiTheme="minorHAnsi" w:hAnsiTheme="minorHAnsi" w:cstheme="minorHAnsi"/>
              </w:rPr>
            </w:pPr>
          </w:p>
        </w:tc>
      </w:tr>
      <w:tr w:rsidR="00401CF1" w:rsidRPr="00BE490C" w14:paraId="332735FE" w14:textId="77777777" w:rsidTr="21F1E06F">
        <w:trPr>
          <w:trHeight w:val="760"/>
        </w:trPr>
        <w:tc>
          <w:tcPr>
            <w:tcW w:w="7045" w:type="dxa"/>
            <w:shd w:val="clear" w:color="auto" w:fill="FFFFFF" w:themeFill="background1"/>
          </w:tcPr>
          <w:p w14:paraId="242DB0A4" w14:textId="20082355" w:rsidR="002F658E" w:rsidRPr="00BE490C" w:rsidRDefault="002F658E" w:rsidP="002F658E">
            <w:pPr>
              <w:pStyle w:val="TableParagraph"/>
              <w:ind w:left="0"/>
              <w:rPr>
                <w:rFonts w:asciiTheme="minorHAnsi" w:hAnsiTheme="minorHAnsi" w:cstheme="minorHAnsi"/>
                <w:bCs/>
              </w:rPr>
            </w:pPr>
            <w:r w:rsidRPr="00BE490C">
              <w:rPr>
                <w:rFonts w:asciiTheme="minorHAnsi" w:hAnsiTheme="minorHAnsi" w:cstheme="minorHAnsi"/>
                <w:b/>
              </w:rPr>
              <w:t xml:space="preserve">To prepare </w:t>
            </w:r>
            <w:r w:rsidR="00AC0970">
              <w:rPr>
                <w:rFonts w:asciiTheme="minorHAnsi" w:hAnsiTheme="minorHAnsi" w:cstheme="minorHAnsi"/>
                <w:b/>
              </w:rPr>
              <w:t>n</w:t>
            </w:r>
            <w:r w:rsidRPr="00BE490C">
              <w:rPr>
                <w:rFonts w:asciiTheme="minorHAnsi" w:hAnsiTheme="minorHAnsi" w:cstheme="minorHAnsi"/>
                <w:b/>
              </w:rPr>
              <w:t xml:space="preserve">ew </w:t>
            </w:r>
            <w:r w:rsidR="0034768B">
              <w:rPr>
                <w:rFonts w:asciiTheme="minorHAnsi" w:hAnsiTheme="minorHAnsi" w:cstheme="minorHAnsi"/>
                <w:b/>
              </w:rPr>
              <w:t xml:space="preserve">grad student employee </w:t>
            </w:r>
            <w:r w:rsidRPr="00BE490C">
              <w:rPr>
                <w:rFonts w:asciiTheme="minorHAnsi" w:hAnsiTheme="minorHAnsi" w:cstheme="minorHAnsi"/>
                <w:b/>
              </w:rPr>
              <w:t xml:space="preserve">for the first day – </w:t>
            </w:r>
            <w:r w:rsidRPr="00BE490C">
              <w:rPr>
                <w:rFonts w:asciiTheme="minorHAnsi" w:hAnsiTheme="minorHAnsi" w:cstheme="minorHAnsi"/>
                <w:bCs/>
              </w:rPr>
              <w:t>The</w:t>
            </w:r>
            <w:r w:rsidR="00AC0970">
              <w:rPr>
                <w:rFonts w:asciiTheme="minorHAnsi" w:hAnsiTheme="minorHAnsi" w:cstheme="minorHAnsi"/>
                <w:bCs/>
              </w:rPr>
              <w:t xml:space="preserve"> manager should work with the hiring unit to</w:t>
            </w:r>
            <w:r w:rsidRPr="00BE490C">
              <w:rPr>
                <w:rFonts w:asciiTheme="minorHAnsi" w:hAnsiTheme="minorHAnsi" w:cstheme="minorHAnsi"/>
                <w:bCs/>
              </w:rPr>
              <w:t xml:space="preserve"> prepare the below </w:t>
            </w:r>
            <w:r w:rsidR="0034768B">
              <w:rPr>
                <w:rFonts w:asciiTheme="minorHAnsi" w:hAnsiTheme="minorHAnsi" w:cstheme="minorHAnsi"/>
                <w:bCs/>
              </w:rPr>
              <w:t xml:space="preserve">as applicable </w:t>
            </w:r>
            <w:r w:rsidRPr="00BE490C">
              <w:rPr>
                <w:rFonts w:asciiTheme="minorHAnsi" w:hAnsiTheme="minorHAnsi" w:cstheme="minorHAnsi"/>
                <w:bCs/>
              </w:rPr>
              <w:t xml:space="preserve">and communicate it promptly to the new </w:t>
            </w:r>
            <w:r w:rsidR="0034768B">
              <w:rPr>
                <w:rFonts w:asciiTheme="minorHAnsi" w:hAnsiTheme="minorHAnsi" w:cstheme="minorHAnsi"/>
                <w:bCs/>
              </w:rPr>
              <w:t>grad student employee</w:t>
            </w:r>
            <w:r w:rsidRPr="00BE490C">
              <w:rPr>
                <w:rFonts w:asciiTheme="minorHAnsi" w:hAnsiTheme="minorHAnsi" w:cstheme="minorHAnsi"/>
                <w:bCs/>
              </w:rPr>
              <w:t xml:space="preserve">. </w:t>
            </w:r>
          </w:p>
          <w:p w14:paraId="44F94D84" w14:textId="5DE4B2AF" w:rsidR="00401CF1" w:rsidRPr="00BE490C" w:rsidRDefault="00401CF1">
            <w:pPr>
              <w:pStyle w:val="TableParagraph"/>
              <w:numPr>
                <w:ilvl w:val="0"/>
                <w:numId w:val="1"/>
              </w:numPr>
              <w:rPr>
                <w:rFonts w:asciiTheme="minorHAnsi" w:hAnsiTheme="minorHAnsi" w:cstheme="minorHAnsi"/>
                <w:b/>
                <w:bCs/>
              </w:rPr>
            </w:pPr>
            <w:r w:rsidRPr="00BE490C">
              <w:rPr>
                <w:rFonts w:asciiTheme="minorHAnsi" w:hAnsiTheme="minorHAnsi" w:cstheme="minorHAnsi"/>
              </w:rPr>
              <w:t xml:space="preserve">Office Space Assignment </w:t>
            </w:r>
            <w:r w:rsidR="00DF2826">
              <w:rPr>
                <w:rFonts w:asciiTheme="minorHAnsi" w:hAnsiTheme="minorHAnsi" w:cstheme="minorHAnsi"/>
              </w:rPr>
              <w:t>if not r</w:t>
            </w:r>
            <w:r w:rsidRPr="00BE490C">
              <w:rPr>
                <w:rFonts w:asciiTheme="minorHAnsi" w:hAnsiTheme="minorHAnsi" w:cstheme="minorHAnsi"/>
              </w:rPr>
              <w:t>emote</w:t>
            </w:r>
          </w:p>
          <w:p w14:paraId="2B1FA462" w14:textId="77777777" w:rsidR="00401CF1" w:rsidRPr="00BE490C" w:rsidRDefault="00401CF1">
            <w:pPr>
              <w:pStyle w:val="TableParagraph"/>
              <w:numPr>
                <w:ilvl w:val="0"/>
                <w:numId w:val="1"/>
              </w:numPr>
              <w:rPr>
                <w:rFonts w:asciiTheme="minorHAnsi" w:hAnsiTheme="minorHAnsi" w:cstheme="minorHAnsi"/>
                <w:b/>
              </w:rPr>
            </w:pPr>
            <w:r w:rsidRPr="00BE490C">
              <w:rPr>
                <w:rFonts w:asciiTheme="minorHAnsi" w:hAnsiTheme="minorHAnsi" w:cstheme="minorHAnsi"/>
              </w:rPr>
              <w:t>Order Keys (Office and Building)</w:t>
            </w:r>
          </w:p>
          <w:p w14:paraId="1E32F399" w14:textId="4791E3FD" w:rsidR="00401CF1" w:rsidRPr="00BE490C" w:rsidRDefault="00401CF1">
            <w:pPr>
              <w:pStyle w:val="TableParagraph"/>
              <w:numPr>
                <w:ilvl w:val="0"/>
                <w:numId w:val="1"/>
              </w:numPr>
              <w:rPr>
                <w:rFonts w:asciiTheme="minorHAnsi" w:hAnsiTheme="minorHAnsi" w:cstheme="minorHAnsi"/>
                <w:b/>
                <w:bCs/>
              </w:rPr>
            </w:pPr>
            <w:r w:rsidRPr="00BE490C">
              <w:rPr>
                <w:rFonts w:asciiTheme="minorHAnsi" w:hAnsiTheme="minorHAnsi" w:cstheme="minorHAnsi"/>
              </w:rPr>
              <w:t>Confirm and Verify Computer and Printer Preferences</w:t>
            </w:r>
            <w:r w:rsidR="0034768B">
              <w:rPr>
                <w:rFonts w:asciiTheme="minorHAnsi" w:hAnsiTheme="minorHAnsi" w:cstheme="minorHAnsi"/>
              </w:rPr>
              <w:t xml:space="preserve"> </w:t>
            </w:r>
          </w:p>
          <w:p w14:paraId="23B7EA88" w14:textId="77777777" w:rsidR="00401CF1" w:rsidRPr="00BE490C" w:rsidRDefault="00401CF1">
            <w:pPr>
              <w:pStyle w:val="TableParagraph"/>
              <w:numPr>
                <w:ilvl w:val="0"/>
                <w:numId w:val="1"/>
              </w:numPr>
              <w:rPr>
                <w:rFonts w:asciiTheme="minorHAnsi" w:hAnsiTheme="minorHAnsi" w:cstheme="minorHAnsi"/>
                <w:b/>
              </w:rPr>
            </w:pPr>
            <w:r w:rsidRPr="00BE490C">
              <w:rPr>
                <w:rFonts w:asciiTheme="minorHAnsi" w:hAnsiTheme="minorHAnsi" w:cstheme="minorHAnsi"/>
              </w:rPr>
              <w:t>Office Set-up (Include Office Supplies)</w:t>
            </w:r>
          </w:p>
          <w:p w14:paraId="61AD34DA" w14:textId="2A5F6E44" w:rsidR="00401CF1" w:rsidRPr="00F81D9C" w:rsidRDefault="00401CF1">
            <w:pPr>
              <w:pStyle w:val="TableParagraph"/>
              <w:numPr>
                <w:ilvl w:val="0"/>
                <w:numId w:val="1"/>
              </w:numPr>
              <w:rPr>
                <w:rFonts w:asciiTheme="minorHAnsi" w:hAnsiTheme="minorHAnsi" w:cstheme="minorHAnsi"/>
                <w:b/>
              </w:rPr>
            </w:pPr>
            <w:r w:rsidRPr="00BE490C">
              <w:rPr>
                <w:rFonts w:asciiTheme="minorHAnsi" w:hAnsiTheme="minorHAnsi" w:cstheme="minorHAnsi"/>
              </w:rPr>
              <w:t>Assign Mailbox and Copy Codes (If applicable)</w:t>
            </w:r>
          </w:p>
          <w:p w14:paraId="0EB54E7D" w14:textId="1E9FCDE0" w:rsidR="00F81D9C" w:rsidRPr="00D8257C" w:rsidRDefault="00F81D9C">
            <w:pPr>
              <w:pStyle w:val="TableParagraph"/>
              <w:numPr>
                <w:ilvl w:val="0"/>
                <w:numId w:val="1"/>
              </w:numPr>
              <w:rPr>
                <w:rFonts w:asciiTheme="minorHAnsi" w:hAnsiTheme="minorHAnsi" w:cstheme="minorHAnsi"/>
                <w:b/>
              </w:rPr>
            </w:pPr>
            <w:r>
              <w:rPr>
                <w:rFonts w:asciiTheme="minorHAnsi" w:hAnsiTheme="minorHAnsi" w:cstheme="minorHAnsi"/>
              </w:rPr>
              <w:t xml:space="preserve">Inform </w:t>
            </w:r>
            <w:proofErr w:type="gramStart"/>
            <w:r>
              <w:rPr>
                <w:rFonts w:asciiTheme="minorHAnsi" w:hAnsiTheme="minorHAnsi" w:cstheme="minorHAnsi"/>
              </w:rPr>
              <w:t>employee</w:t>
            </w:r>
            <w:proofErr w:type="gramEnd"/>
            <w:r>
              <w:rPr>
                <w:rFonts w:asciiTheme="minorHAnsi" w:hAnsiTheme="minorHAnsi" w:cstheme="minorHAnsi"/>
              </w:rPr>
              <w:t xml:space="preserve"> how they can access office supplies as needed for their position, such as if a GTA needs to print </w:t>
            </w:r>
            <w:r w:rsidR="00C611A5">
              <w:rPr>
                <w:rFonts w:asciiTheme="minorHAnsi" w:hAnsiTheme="minorHAnsi" w:cstheme="minorHAnsi"/>
              </w:rPr>
              <w:t xml:space="preserve">worksheets for a class they are teaching. </w:t>
            </w:r>
          </w:p>
          <w:p w14:paraId="2A15F6BA" w14:textId="3411545E" w:rsidR="00D8257C" w:rsidRPr="00D8257C" w:rsidRDefault="004D5102" w:rsidP="00D8257C">
            <w:pPr>
              <w:pStyle w:val="TableParagraph"/>
              <w:numPr>
                <w:ilvl w:val="0"/>
                <w:numId w:val="1"/>
              </w:numPr>
              <w:rPr>
                <w:rFonts w:asciiTheme="minorHAnsi" w:hAnsiTheme="minorHAnsi" w:cstheme="minorHAnsi"/>
                <w:b/>
              </w:rPr>
            </w:pPr>
            <w:r>
              <w:rPr>
                <w:rFonts w:asciiTheme="minorHAnsi" w:hAnsiTheme="minorHAnsi" w:cstheme="minorHAnsi"/>
              </w:rPr>
              <w:t xml:space="preserve">Manage Access: </w:t>
            </w:r>
            <w:r w:rsidR="002E32A3">
              <w:rPr>
                <w:rFonts w:asciiTheme="minorHAnsi" w:hAnsiTheme="minorHAnsi" w:cstheme="minorHAnsi"/>
              </w:rPr>
              <w:t xml:space="preserve">Make sure new </w:t>
            </w:r>
            <w:r w:rsidR="00244DAC">
              <w:rPr>
                <w:rFonts w:asciiTheme="minorHAnsi" w:hAnsiTheme="minorHAnsi" w:cstheme="minorHAnsi"/>
              </w:rPr>
              <w:t>e</w:t>
            </w:r>
            <w:r w:rsidR="002E32A3">
              <w:rPr>
                <w:rFonts w:asciiTheme="minorHAnsi" w:hAnsiTheme="minorHAnsi" w:cstheme="minorHAnsi"/>
              </w:rPr>
              <w:t xml:space="preserve">mployee has </w:t>
            </w:r>
            <w:r w:rsidR="00FE093F">
              <w:rPr>
                <w:rFonts w:asciiTheme="minorHAnsi" w:hAnsiTheme="minorHAnsi" w:cstheme="minorHAnsi"/>
              </w:rPr>
              <w:t xml:space="preserve">necessary </w:t>
            </w:r>
            <w:r w:rsidR="002E32A3">
              <w:rPr>
                <w:rFonts w:asciiTheme="minorHAnsi" w:hAnsiTheme="minorHAnsi" w:cstheme="minorHAnsi"/>
              </w:rPr>
              <w:t xml:space="preserve">access </w:t>
            </w:r>
            <w:proofErr w:type="gramStart"/>
            <w:r w:rsidR="00FE093F">
              <w:rPr>
                <w:rFonts w:asciiTheme="minorHAnsi" w:hAnsiTheme="minorHAnsi" w:cstheme="minorHAnsi"/>
              </w:rPr>
              <w:t>in order to</w:t>
            </w:r>
            <w:proofErr w:type="gramEnd"/>
            <w:r w:rsidR="00FE093F">
              <w:rPr>
                <w:rFonts w:asciiTheme="minorHAnsi" w:hAnsiTheme="minorHAnsi" w:cstheme="minorHAnsi"/>
              </w:rPr>
              <w:t xml:space="preserve"> perform duties</w:t>
            </w:r>
            <w:r w:rsidR="00653DFA">
              <w:rPr>
                <w:rFonts w:asciiTheme="minorHAnsi" w:hAnsiTheme="minorHAnsi" w:cstheme="minorHAnsi"/>
              </w:rPr>
              <w:t xml:space="preserve">, such as </w:t>
            </w:r>
            <w:r w:rsidR="00D8257C">
              <w:rPr>
                <w:rFonts w:asciiTheme="minorHAnsi" w:hAnsiTheme="minorHAnsi" w:cstheme="minorHAnsi"/>
              </w:rPr>
              <w:t>Teams Files</w:t>
            </w:r>
            <w:r w:rsidR="0034768B">
              <w:rPr>
                <w:rFonts w:asciiTheme="minorHAnsi" w:hAnsiTheme="minorHAnsi" w:cstheme="minorHAnsi"/>
              </w:rPr>
              <w:t xml:space="preserve">, list serves, </w:t>
            </w:r>
            <w:r w:rsidR="00653DFA">
              <w:rPr>
                <w:rFonts w:asciiTheme="minorHAnsi" w:hAnsiTheme="minorHAnsi" w:cstheme="minorHAnsi"/>
              </w:rPr>
              <w:t xml:space="preserve">software, </w:t>
            </w:r>
            <w:r w:rsidR="0034768B">
              <w:rPr>
                <w:rFonts w:asciiTheme="minorHAnsi" w:hAnsiTheme="minorHAnsi" w:cstheme="minorHAnsi"/>
              </w:rPr>
              <w:t>etc. (Note: GA Manager adds students to grad employee list serv, newsletter, and Teams.)</w:t>
            </w:r>
          </w:p>
          <w:p w14:paraId="16D7F0A8" w14:textId="42E430C9" w:rsidR="00401CF1" w:rsidRPr="00BE490C" w:rsidRDefault="00401CF1" w:rsidP="00401CF1">
            <w:pPr>
              <w:pStyle w:val="TableParagraph"/>
              <w:spacing w:line="248" w:lineRule="exact"/>
              <w:rPr>
                <w:rFonts w:asciiTheme="minorHAnsi" w:hAnsiTheme="minorHAnsi" w:cstheme="minorHAnsi"/>
                <w:color w:val="1F497D"/>
              </w:rPr>
            </w:pPr>
          </w:p>
        </w:tc>
        <w:tc>
          <w:tcPr>
            <w:tcW w:w="1770" w:type="dxa"/>
            <w:shd w:val="clear" w:color="auto" w:fill="FFFFFF" w:themeFill="background1"/>
            <w:vAlign w:val="center"/>
          </w:tcPr>
          <w:p w14:paraId="75382B1B" w14:textId="36727C94" w:rsidR="00401CF1" w:rsidRPr="00BE490C" w:rsidRDefault="00D8257C" w:rsidP="00D32546">
            <w:pPr>
              <w:pStyle w:val="TableParagraph"/>
              <w:spacing w:before="124"/>
              <w:ind w:left="0"/>
              <w:jc w:val="center"/>
              <w:rPr>
                <w:rFonts w:asciiTheme="minorHAnsi" w:hAnsiTheme="minorHAnsi" w:cstheme="minorHAnsi"/>
                <w:b/>
                <w:bCs/>
                <w:color w:val="76923C" w:themeColor="accent3" w:themeShade="BF"/>
              </w:rPr>
            </w:pPr>
            <w:r>
              <w:rPr>
                <w:rFonts w:asciiTheme="minorHAnsi" w:hAnsiTheme="minorHAnsi" w:cstheme="minorHAnsi"/>
                <w:b/>
              </w:rPr>
              <w:t>Manager</w:t>
            </w:r>
            <w:r w:rsidR="0034768B">
              <w:rPr>
                <w:rFonts w:asciiTheme="minorHAnsi" w:hAnsiTheme="minorHAnsi" w:cstheme="minorHAnsi"/>
                <w:b/>
              </w:rPr>
              <w:t xml:space="preserve"> </w:t>
            </w:r>
          </w:p>
        </w:tc>
        <w:tc>
          <w:tcPr>
            <w:tcW w:w="1260" w:type="dxa"/>
            <w:shd w:val="clear" w:color="auto" w:fill="FFFFFF" w:themeFill="background1"/>
            <w:vAlign w:val="center"/>
          </w:tcPr>
          <w:p w14:paraId="06DA8EFE" w14:textId="77777777" w:rsidR="00401CF1" w:rsidRPr="00BE490C" w:rsidRDefault="00401CF1" w:rsidP="00D32546">
            <w:pPr>
              <w:pStyle w:val="TableParagraph"/>
              <w:spacing w:before="124"/>
              <w:ind w:left="0"/>
              <w:rPr>
                <w:rFonts w:asciiTheme="minorHAnsi" w:hAnsiTheme="minorHAnsi" w:cstheme="minorHAnsi"/>
              </w:rPr>
            </w:pPr>
          </w:p>
        </w:tc>
        <w:tc>
          <w:tcPr>
            <w:tcW w:w="1170" w:type="dxa"/>
            <w:shd w:val="clear" w:color="auto" w:fill="FFFFFF" w:themeFill="background1"/>
          </w:tcPr>
          <w:p w14:paraId="09AC5435" w14:textId="77777777" w:rsidR="00401CF1" w:rsidRPr="00BE490C" w:rsidRDefault="00401CF1" w:rsidP="00D32546">
            <w:pPr>
              <w:pStyle w:val="TableParagraph"/>
              <w:ind w:left="0"/>
              <w:rPr>
                <w:rFonts w:asciiTheme="minorHAnsi" w:hAnsiTheme="minorHAnsi" w:cstheme="minorHAnsi"/>
              </w:rPr>
            </w:pPr>
          </w:p>
        </w:tc>
      </w:tr>
      <w:tr w:rsidR="006A73E8" w:rsidRPr="00BE490C" w14:paraId="654A58E0" w14:textId="77777777" w:rsidTr="21F1E06F">
        <w:trPr>
          <w:trHeight w:val="760"/>
        </w:trPr>
        <w:tc>
          <w:tcPr>
            <w:tcW w:w="7045" w:type="dxa"/>
            <w:shd w:val="clear" w:color="auto" w:fill="FFFFFF" w:themeFill="background1"/>
          </w:tcPr>
          <w:p w14:paraId="5586127B" w14:textId="0AD79D8F" w:rsidR="002F658E" w:rsidRPr="00BE490C" w:rsidRDefault="002F658E" w:rsidP="002F658E">
            <w:pPr>
              <w:pStyle w:val="TableParagraph"/>
              <w:spacing w:before="84"/>
              <w:ind w:left="0"/>
              <w:rPr>
                <w:rFonts w:asciiTheme="minorHAnsi" w:hAnsiTheme="minorHAnsi" w:cstheme="minorHAnsi"/>
                <w:b/>
                <w:bCs/>
              </w:rPr>
            </w:pPr>
            <w:r w:rsidRPr="00BE490C">
              <w:rPr>
                <w:rFonts w:asciiTheme="minorHAnsi" w:hAnsiTheme="minorHAnsi" w:cstheme="minorHAnsi"/>
                <w:b/>
                <w:bCs/>
              </w:rPr>
              <w:t>Obtain Buck ID</w:t>
            </w:r>
            <w:r w:rsidR="0034768B">
              <w:rPr>
                <w:rFonts w:asciiTheme="minorHAnsi" w:hAnsiTheme="minorHAnsi" w:cstheme="minorHAnsi"/>
                <w:b/>
                <w:bCs/>
              </w:rPr>
              <w:t xml:space="preserve"> (if new student) and </w:t>
            </w:r>
            <w:r w:rsidRPr="00BE490C">
              <w:rPr>
                <w:rFonts w:asciiTheme="minorHAnsi" w:hAnsiTheme="minorHAnsi" w:cstheme="minorHAnsi"/>
                <w:b/>
                <w:bCs/>
              </w:rPr>
              <w:t>Parking Permit</w:t>
            </w:r>
            <w:r w:rsidRPr="00BE490C">
              <w:rPr>
                <w:rFonts w:asciiTheme="minorHAnsi" w:hAnsiTheme="minorHAnsi" w:cstheme="minorHAnsi"/>
              </w:rPr>
              <w:t xml:space="preserve"> (Items that you will need to obtain/complete please click on the below weblinks</w:t>
            </w:r>
            <w:r w:rsidR="0034768B">
              <w:rPr>
                <w:rFonts w:asciiTheme="minorHAnsi" w:hAnsiTheme="minorHAnsi" w:cstheme="minorHAnsi"/>
              </w:rPr>
              <w:t>.)</w:t>
            </w:r>
          </w:p>
          <w:p w14:paraId="137FE5B5" w14:textId="29F67627" w:rsidR="002F658E" w:rsidRPr="00BE490C" w:rsidRDefault="002F658E" w:rsidP="002F658E">
            <w:pPr>
              <w:pStyle w:val="TableParagraph"/>
              <w:numPr>
                <w:ilvl w:val="0"/>
                <w:numId w:val="35"/>
              </w:numPr>
              <w:spacing w:before="84"/>
              <w:rPr>
                <w:rFonts w:asciiTheme="minorHAnsi" w:hAnsiTheme="minorHAnsi" w:cstheme="minorHAnsi"/>
                <w:bCs/>
              </w:rPr>
            </w:pPr>
            <w:hyperlink r:id="rId20" w:history="1">
              <w:r w:rsidRPr="00BE490C">
                <w:rPr>
                  <w:rStyle w:val="Hyperlink"/>
                  <w:rFonts w:asciiTheme="minorHAnsi" w:hAnsiTheme="minorHAnsi" w:cstheme="minorHAnsi"/>
                </w:rPr>
                <w:t xml:space="preserve">Buck </w:t>
              </w:r>
              <w:r w:rsidRPr="00BE490C">
                <w:rPr>
                  <w:rStyle w:val="Hyperlink"/>
                  <w:rFonts w:asciiTheme="minorHAnsi" w:hAnsiTheme="minorHAnsi" w:cstheme="minorHAnsi"/>
                  <w:bCs/>
                </w:rPr>
                <w:t>ID</w:t>
              </w:r>
            </w:hyperlink>
            <w:r w:rsidR="0034768B">
              <w:rPr>
                <w:rStyle w:val="Hyperlink"/>
                <w:rFonts w:asciiTheme="minorHAnsi" w:hAnsiTheme="minorHAnsi" w:cstheme="minorHAnsi"/>
                <w:bCs/>
              </w:rPr>
              <w:t>:</w:t>
            </w:r>
            <w:r w:rsidR="0034768B" w:rsidRPr="0034768B">
              <w:rPr>
                <w:rStyle w:val="Hyperlink"/>
                <w:rFonts w:asciiTheme="minorHAnsi" w:hAnsiTheme="minorHAnsi" w:cstheme="minorHAnsi"/>
                <w:bCs/>
                <w:u w:val="none"/>
              </w:rPr>
              <w:t xml:space="preserve"> </w:t>
            </w:r>
            <w:r w:rsidR="007B0B3F" w:rsidRPr="007B0B3F">
              <w:rPr>
                <w:rFonts w:asciiTheme="minorHAnsi" w:hAnsiTheme="minorHAnsi" w:cstheme="minorHAnsi"/>
                <w:bCs/>
              </w:rPr>
              <w:t xml:space="preserve">BuckID is </w:t>
            </w:r>
            <w:r w:rsidR="007B0B3F">
              <w:rPr>
                <w:rFonts w:asciiTheme="minorHAnsi" w:hAnsiTheme="minorHAnsi" w:cstheme="minorHAnsi"/>
                <w:bCs/>
              </w:rPr>
              <w:t>the</w:t>
            </w:r>
            <w:r w:rsidR="007B0B3F" w:rsidRPr="007B0B3F">
              <w:rPr>
                <w:rFonts w:asciiTheme="minorHAnsi" w:hAnsiTheme="minorHAnsi" w:cstheme="minorHAnsi"/>
                <w:bCs/>
              </w:rPr>
              <w:t xml:space="preserve"> official O</w:t>
            </w:r>
            <w:r w:rsidR="007B0B3F">
              <w:rPr>
                <w:rFonts w:asciiTheme="minorHAnsi" w:hAnsiTheme="minorHAnsi" w:cstheme="minorHAnsi"/>
                <w:bCs/>
              </w:rPr>
              <w:t>SU</w:t>
            </w:r>
            <w:r w:rsidR="007B0B3F" w:rsidRPr="007B0B3F">
              <w:rPr>
                <w:rFonts w:asciiTheme="minorHAnsi" w:hAnsiTheme="minorHAnsi" w:cstheme="minorHAnsi"/>
                <w:bCs/>
              </w:rPr>
              <w:t xml:space="preserve"> ID, providing access to Rec Sports facilities, Columbus area transportation, as well as serving as a debit card at many locations on and off campus. </w:t>
            </w:r>
          </w:p>
          <w:p w14:paraId="38F93387" w14:textId="0A65CDF3" w:rsidR="0034768B" w:rsidRPr="0034768B" w:rsidRDefault="002F658E" w:rsidP="0034768B">
            <w:pPr>
              <w:pStyle w:val="paragraph"/>
              <w:numPr>
                <w:ilvl w:val="0"/>
                <w:numId w:val="35"/>
              </w:numPr>
              <w:spacing w:before="0" w:beforeAutospacing="0" w:after="0" w:afterAutospacing="0"/>
              <w:textAlignment w:val="baseline"/>
              <w:rPr>
                <w:rFonts w:ascii="Segoe UI" w:hAnsi="Segoe UI" w:cs="Segoe UI"/>
                <w:sz w:val="18"/>
                <w:szCs w:val="18"/>
              </w:rPr>
            </w:pPr>
            <w:hyperlink r:id="rId21">
              <w:r w:rsidRPr="21F1E06F">
                <w:rPr>
                  <w:rStyle w:val="Hyperlink"/>
                  <w:rFonts w:asciiTheme="minorHAnsi" w:hAnsiTheme="minorHAnsi" w:cstheme="minorBidi"/>
                </w:rPr>
                <w:t>Parking Permit</w:t>
              </w:r>
            </w:hyperlink>
            <w:r w:rsidR="0034768B">
              <w:rPr>
                <w:rStyle w:val="Hyperlink"/>
                <w:rFonts w:asciiTheme="minorHAnsi" w:hAnsiTheme="minorHAnsi" w:cstheme="minorBidi"/>
              </w:rPr>
              <w:t xml:space="preserve">: </w:t>
            </w:r>
            <w:r w:rsidR="0034768B">
              <w:rPr>
                <w:rStyle w:val="normaltextrun"/>
                <w:rFonts w:ascii="Calibri" w:hAnsi="Calibri" w:cs="Calibri"/>
                <w:color w:val="282828"/>
                <w:lang w:val="en"/>
              </w:rPr>
              <w:t>GA</w:t>
            </w:r>
            <w:r w:rsidR="00597278">
              <w:rPr>
                <w:rStyle w:val="normaltextrun"/>
                <w:rFonts w:ascii="Calibri" w:hAnsi="Calibri" w:cs="Calibri"/>
                <w:color w:val="282828"/>
                <w:lang w:val="en"/>
              </w:rPr>
              <w:t>s</w:t>
            </w:r>
            <w:r w:rsidR="0034768B">
              <w:rPr>
                <w:rStyle w:val="normaltextrun"/>
                <w:rFonts w:ascii="Calibri" w:hAnsi="Calibri" w:cs="Calibri"/>
                <w:color w:val="282828"/>
                <w:lang w:val="en"/>
              </w:rPr>
              <w:t>, Fellow</w:t>
            </w:r>
            <w:r w:rsidR="00597278">
              <w:rPr>
                <w:rStyle w:val="normaltextrun"/>
                <w:rFonts w:ascii="Calibri" w:hAnsi="Calibri" w:cs="Calibri"/>
                <w:color w:val="282828"/>
                <w:lang w:val="en"/>
              </w:rPr>
              <w:t>s</w:t>
            </w:r>
            <w:r w:rsidR="0034768B">
              <w:rPr>
                <w:rStyle w:val="normaltextrun"/>
                <w:rFonts w:ascii="Calibri" w:hAnsi="Calibri" w:cs="Calibri"/>
                <w:color w:val="282828"/>
                <w:lang w:val="en"/>
              </w:rPr>
              <w:t>, and Graduate Trainee</w:t>
            </w:r>
            <w:r w:rsidR="00597278">
              <w:rPr>
                <w:rStyle w:val="normaltextrun"/>
                <w:rFonts w:ascii="Calibri" w:hAnsi="Calibri" w:cs="Calibri"/>
                <w:color w:val="282828"/>
                <w:lang w:val="en"/>
              </w:rPr>
              <w:t>s</w:t>
            </w:r>
            <w:r w:rsidR="0034768B">
              <w:rPr>
                <w:rStyle w:val="normaltextrun"/>
                <w:rFonts w:ascii="Calibri" w:hAnsi="Calibri" w:cs="Calibri"/>
                <w:color w:val="282828"/>
                <w:lang w:val="en"/>
              </w:rPr>
              <w:t xml:space="preserve"> are eligible to purchase either a “B” (staff) parking permit or a “C” (student) parking permit.</w:t>
            </w:r>
            <w:r w:rsidR="0034768B">
              <w:rPr>
                <w:rStyle w:val="eop"/>
                <w:rFonts w:ascii="Calibri" w:hAnsi="Calibri" w:cs="Calibri"/>
                <w:color w:val="282828"/>
              </w:rPr>
              <w:t> </w:t>
            </w:r>
            <w:r w:rsidR="0034768B" w:rsidRPr="0034768B">
              <w:rPr>
                <w:rStyle w:val="normaltextrun"/>
                <w:rFonts w:ascii="Calibri" w:hAnsi="Calibri" w:cs="Calibri"/>
                <w:color w:val="282828"/>
                <w:lang w:val="en"/>
              </w:rPr>
              <w:t>Visit </w:t>
            </w:r>
            <w:hyperlink r:id="rId22" w:tgtFrame="_blank" w:history="1">
              <w:r w:rsidR="0034768B" w:rsidRPr="0034768B">
                <w:rPr>
                  <w:rStyle w:val="normaltextrun"/>
                  <w:rFonts w:ascii="Calibri" w:hAnsi="Calibri" w:cs="Calibri"/>
                  <w:color w:val="0000FF"/>
                  <w:u w:val="single"/>
                  <w:lang w:val="en"/>
                </w:rPr>
                <w:t>Campus Parc's website</w:t>
              </w:r>
            </w:hyperlink>
            <w:r w:rsidR="0034768B" w:rsidRPr="0034768B">
              <w:rPr>
                <w:rStyle w:val="normaltextrun"/>
                <w:rFonts w:ascii="Calibri" w:hAnsi="Calibri" w:cs="Calibri"/>
                <w:lang w:val="en"/>
              </w:rPr>
              <w:t xml:space="preserve"> to order </w:t>
            </w:r>
            <w:r w:rsidR="00597278">
              <w:rPr>
                <w:rStyle w:val="normaltextrun"/>
                <w:rFonts w:ascii="Calibri" w:hAnsi="Calibri" w:cs="Calibri"/>
                <w:lang w:val="en"/>
              </w:rPr>
              <w:t>a</w:t>
            </w:r>
            <w:r w:rsidR="0034768B" w:rsidRPr="0034768B">
              <w:rPr>
                <w:rStyle w:val="normaltextrun"/>
                <w:rFonts w:ascii="Calibri" w:hAnsi="Calibri" w:cs="Calibri"/>
                <w:lang w:val="en"/>
              </w:rPr>
              <w:t xml:space="preserve"> parking pass.</w:t>
            </w:r>
            <w:r w:rsidR="0034768B" w:rsidRPr="0034768B">
              <w:rPr>
                <w:rStyle w:val="eop"/>
                <w:rFonts w:ascii="Calibri" w:hAnsi="Calibri" w:cs="Calibri"/>
              </w:rPr>
              <w:t> </w:t>
            </w:r>
            <w:r w:rsidR="004360FC">
              <w:rPr>
                <w:rStyle w:val="eop"/>
                <w:rFonts w:ascii="Calibri" w:hAnsi="Calibri" w:cs="Calibri"/>
              </w:rPr>
              <w:t>Your funding letter can be used as p</w:t>
            </w:r>
            <w:r w:rsidR="004360FC">
              <w:rPr>
                <w:rStyle w:val="normaltextrun"/>
                <w:rFonts w:ascii="Calibri" w:hAnsi="Calibri" w:cs="Calibri"/>
                <w:color w:val="282828"/>
                <w:lang w:val="en"/>
              </w:rPr>
              <w:t>roof of position</w:t>
            </w:r>
            <w:r w:rsidR="0034768B" w:rsidRPr="0034768B">
              <w:rPr>
                <w:rStyle w:val="normaltextrun"/>
                <w:rFonts w:ascii="Calibri" w:hAnsi="Calibri" w:cs="Calibri"/>
                <w:color w:val="282828"/>
                <w:lang w:val="en"/>
              </w:rPr>
              <w:t xml:space="preserve"> to purchase a "B" (staff) parking pass</w:t>
            </w:r>
            <w:r w:rsidR="004360FC">
              <w:rPr>
                <w:rStyle w:val="normaltextrun"/>
                <w:rFonts w:ascii="Calibri" w:hAnsi="Calibri" w:cs="Calibri"/>
                <w:color w:val="282828"/>
                <w:lang w:val="en"/>
              </w:rPr>
              <w:t>.</w:t>
            </w:r>
            <w:r w:rsidR="0034768B" w:rsidRPr="0034768B">
              <w:rPr>
                <w:rStyle w:val="normaltextrun"/>
                <w:rFonts w:ascii="Calibri" w:hAnsi="Calibri" w:cs="Calibri"/>
                <w:color w:val="282828"/>
                <w:lang w:val="en"/>
              </w:rPr>
              <w:t xml:space="preserve"> If you run into any issues with proof of position, please contact the Graduate Associate Manager, Amanda Crall (</w:t>
            </w:r>
            <w:hyperlink r:id="rId23" w:tgtFrame="_blank" w:history="1">
              <w:r w:rsidR="0034768B" w:rsidRPr="0034768B">
                <w:rPr>
                  <w:rStyle w:val="normaltextrun"/>
                  <w:rFonts w:ascii="Calibri" w:hAnsi="Calibri" w:cs="Calibri"/>
                  <w:color w:val="0000FF"/>
                  <w:u w:val="single"/>
                  <w:lang w:val="en"/>
                </w:rPr>
                <w:t>crall.25@osu.edu</w:t>
              </w:r>
            </w:hyperlink>
            <w:r w:rsidR="0034768B" w:rsidRPr="0034768B">
              <w:rPr>
                <w:rStyle w:val="normaltextrun"/>
                <w:rFonts w:ascii="Calibri" w:hAnsi="Calibri" w:cs="Calibri"/>
                <w:lang w:val="en"/>
              </w:rPr>
              <w:t>). </w:t>
            </w:r>
            <w:r w:rsidR="0034768B" w:rsidRPr="0034768B">
              <w:rPr>
                <w:rStyle w:val="eop"/>
                <w:rFonts w:ascii="Calibri" w:hAnsi="Calibri" w:cs="Calibri"/>
              </w:rPr>
              <w:t> </w:t>
            </w:r>
          </w:p>
          <w:p w14:paraId="5F03E530" w14:textId="00A2BE82" w:rsidR="006A73E8" w:rsidRPr="00BE490C" w:rsidRDefault="006A73E8" w:rsidP="0034768B">
            <w:pPr>
              <w:pStyle w:val="TableParagraph"/>
              <w:spacing w:line="248" w:lineRule="exact"/>
              <w:ind w:left="0"/>
              <w:rPr>
                <w:rFonts w:asciiTheme="minorHAnsi" w:hAnsiTheme="minorHAnsi" w:cstheme="minorHAnsi"/>
                <w:b/>
                <w:bCs/>
                <w:shd w:val="clear" w:color="auto" w:fill="FFFFFF"/>
              </w:rPr>
            </w:pPr>
          </w:p>
        </w:tc>
        <w:tc>
          <w:tcPr>
            <w:tcW w:w="1770" w:type="dxa"/>
            <w:shd w:val="clear" w:color="auto" w:fill="FFFFFF" w:themeFill="background1"/>
            <w:vAlign w:val="center"/>
          </w:tcPr>
          <w:p w14:paraId="337C3948" w14:textId="4566D7B1" w:rsidR="006A73E8" w:rsidRPr="00BE490C" w:rsidRDefault="00870446" w:rsidP="00D32546">
            <w:pPr>
              <w:pStyle w:val="TableParagraph"/>
              <w:spacing w:before="124"/>
              <w:ind w:left="0"/>
              <w:jc w:val="center"/>
              <w:rPr>
                <w:rFonts w:asciiTheme="minorHAnsi" w:hAnsiTheme="minorHAnsi" w:cstheme="minorHAnsi"/>
                <w:b/>
                <w:bCs/>
                <w:color w:val="FF0000"/>
              </w:rPr>
            </w:pPr>
            <w:r w:rsidRPr="00BE490C">
              <w:rPr>
                <w:rFonts w:asciiTheme="minorHAnsi" w:hAnsiTheme="minorHAnsi" w:cstheme="minorHAnsi"/>
                <w:b/>
                <w:bCs/>
              </w:rPr>
              <w:t>New Employee</w:t>
            </w:r>
          </w:p>
        </w:tc>
        <w:tc>
          <w:tcPr>
            <w:tcW w:w="1260" w:type="dxa"/>
            <w:shd w:val="clear" w:color="auto" w:fill="FFFFFF" w:themeFill="background1"/>
            <w:vAlign w:val="center"/>
          </w:tcPr>
          <w:p w14:paraId="3FAE46A3" w14:textId="77777777" w:rsidR="006A73E8" w:rsidRPr="00BE490C" w:rsidRDefault="006A73E8" w:rsidP="00D32546">
            <w:pPr>
              <w:pStyle w:val="TableParagraph"/>
              <w:spacing w:before="124"/>
              <w:ind w:left="0"/>
              <w:rPr>
                <w:rFonts w:asciiTheme="minorHAnsi" w:hAnsiTheme="minorHAnsi" w:cstheme="minorHAnsi"/>
              </w:rPr>
            </w:pPr>
          </w:p>
        </w:tc>
        <w:tc>
          <w:tcPr>
            <w:tcW w:w="1170" w:type="dxa"/>
            <w:shd w:val="clear" w:color="auto" w:fill="FFFFFF" w:themeFill="background1"/>
          </w:tcPr>
          <w:p w14:paraId="1BD8BFFF" w14:textId="77777777" w:rsidR="006A73E8" w:rsidRPr="00BE490C" w:rsidRDefault="006A73E8" w:rsidP="00D32546">
            <w:pPr>
              <w:pStyle w:val="TableParagraph"/>
              <w:ind w:left="0"/>
              <w:rPr>
                <w:rFonts w:asciiTheme="minorHAnsi" w:hAnsiTheme="minorHAnsi" w:cstheme="minorHAnsi"/>
              </w:rPr>
            </w:pPr>
          </w:p>
        </w:tc>
      </w:tr>
      <w:tr w:rsidR="00103B1F" w:rsidRPr="00BE490C" w14:paraId="3173EB0F" w14:textId="77777777" w:rsidTr="007761A6">
        <w:trPr>
          <w:trHeight w:val="763"/>
        </w:trPr>
        <w:tc>
          <w:tcPr>
            <w:tcW w:w="7045" w:type="dxa"/>
            <w:tcBorders>
              <w:top w:val="single" w:sz="4" w:space="0" w:color="auto"/>
              <w:left w:val="single" w:sz="4" w:space="0" w:color="auto"/>
              <w:bottom w:val="single" w:sz="4" w:space="0" w:color="auto"/>
              <w:right w:val="single" w:sz="4" w:space="0" w:color="auto"/>
            </w:tcBorders>
            <w:shd w:val="clear" w:color="auto" w:fill="A7A8A7"/>
          </w:tcPr>
          <w:p w14:paraId="42C3BE1B" w14:textId="77777777" w:rsidR="00103B1F" w:rsidRDefault="00103B1F" w:rsidP="00103B1F">
            <w:pPr>
              <w:pStyle w:val="BodyText"/>
              <w:jc w:val="center"/>
              <w:rPr>
                <w:rFonts w:asciiTheme="minorHAnsi" w:hAnsiTheme="minorHAnsi" w:cstheme="minorHAnsi"/>
                <w:b/>
              </w:rPr>
            </w:pPr>
          </w:p>
          <w:p w14:paraId="733D72D1" w14:textId="67D07274" w:rsidR="00103B1F" w:rsidRPr="00BE490C" w:rsidRDefault="00103B1F" w:rsidP="00103B1F">
            <w:pPr>
              <w:pStyle w:val="BodyText"/>
              <w:jc w:val="center"/>
              <w:rPr>
                <w:rFonts w:asciiTheme="minorHAnsi" w:hAnsiTheme="minorHAnsi" w:cstheme="minorHAnsi"/>
                <w:b/>
                <w:bCs/>
              </w:rPr>
            </w:pPr>
            <w:r w:rsidRPr="00BE490C">
              <w:rPr>
                <w:rFonts w:asciiTheme="minorHAnsi" w:hAnsiTheme="minorHAnsi" w:cstheme="minorHAnsi"/>
                <w:b/>
              </w:rPr>
              <w:t>Upon Arrival</w:t>
            </w:r>
          </w:p>
        </w:tc>
        <w:tc>
          <w:tcPr>
            <w:tcW w:w="1770" w:type="dxa"/>
            <w:tcBorders>
              <w:left w:val="single" w:sz="4" w:space="0" w:color="auto"/>
            </w:tcBorders>
            <w:shd w:val="clear" w:color="auto" w:fill="A7A8A7"/>
            <w:vAlign w:val="center"/>
          </w:tcPr>
          <w:p w14:paraId="176A9EE9" w14:textId="513D8FDA" w:rsidR="00103B1F" w:rsidRPr="00BE490C" w:rsidRDefault="00103B1F" w:rsidP="00D32546">
            <w:pPr>
              <w:pStyle w:val="TableParagraph"/>
              <w:spacing w:after="100" w:afterAutospacing="1" w:line="252" w:lineRule="exact"/>
              <w:ind w:left="0"/>
              <w:jc w:val="center"/>
              <w:rPr>
                <w:rFonts w:asciiTheme="minorHAnsi" w:hAnsiTheme="minorHAnsi" w:cstheme="minorHAnsi"/>
                <w:b/>
              </w:rPr>
            </w:pPr>
            <w:r w:rsidRPr="00BE490C">
              <w:rPr>
                <w:rFonts w:asciiTheme="minorHAnsi" w:hAnsiTheme="minorHAnsi" w:cstheme="minorHAnsi"/>
                <w:b/>
                <w:bCs/>
              </w:rPr>
              <w:t>Name and Title</w:t>
            </w:r>
          </w:p>
        </w:tc>
        <w:tc>
          <w:tcPr>
            <w:tcW w:w="1260" w:type="dxa"/>
            <w:shd w:val="clear" w:color="auto" w:fill="A7A8A7"/>
            <w:vAlign w:val="center"/>
          </w:tcPr>
          <w:p w14:paraId="705F022B" w14:textId="41C4842C" w:rsidR="00103B1F" w:rsidRPr="00BE490C" w:rsidRDefault="00103B1F" w:rsidP="00D32546">
            <w:pPr>
              <w:pStyle w:val="TableParagraph"/>
              <w:spacing w:before="120" w:after="100" w:afterAutospacing="1"/>
              <w:ind w:left="0"/>
              <w:jc w:val="center"/>
              <w:rPr>
                <w:rFonts w:asciiTheme="minorHAnsi" w:hAnsiTheme="minorHAnsi" w:cstheme="minorHAnsi"/>
                <w:b/>
              </w:rPr>
            </w:pPr>
            <w:r w:rsidRPr="00BE490C">
              <w:rPr>
                <w:rFonts w:asciiTheme="minorHAnsi" w:hAnsiTheme="minorHAnsi" w:cstheme="minorHAnsi"/>
                <w:b/>
                <w:bCs/>
              </w:rPr>
              <w:t>Scheduled and Date</w:t>
            </w:r>
          </w:p>
        </w:tc>
        <w:tc>
          <w:tcPr>
            <w:tcW w:w="1170" w:type="dxa"/>
            <w:shd w:val="clear" w:color="auto" w:fill="A7A8A7"/>
          </w:tcPr>
          <w:p w14:paraId="07E32E4D" w14:textId="6A60F636" w:rsidR="00103B1F" w:rsidRPr="00BE490C" w:rsidRDefault="00103B1F" w:rsidP="00103B1F">
            <w:pPr>
              <w:pStyle w:val="TableParagraph"/>
              <w:spacing w:before="120" w:after="100" w:afterAutospacing="1"/>
              <w:ind w:left="0"/>
              <w:jc w:val="center"/>
              <w:rPr>
                <w:rFonts w:asciiTheme="minorHAnsi" w:hAnsiTheme="minorHAnsi" w:cstheme="minorHAnsi"/>
                <w:b/>
                <w:bCs/>
              </w:rPr>
            </w:pPr>
            <w:r w:rsidRPr="00BE490C">
              <w:rPr>
                <w:rFonts w:asciiTheme="minorHAnsi" w:hAnsiTheme="minorHAnsi" w:cstheme="minorHAnsi"/>
                <w:b/>
                <w:bCs/>
              </w:rPr>
              <w:t>Completed “X”</w:t>
            </w:r>
          </w:p>
        </w:tc>
      </w:tr>
      <w:tr w:rsidR="00103B1F" w:rsidRPr="00BE490C" w14:paraId="3B616C32" w14:textId="77777777" w:rsidTr="007761A6">
        <w:trPr>
          <w:trHeight w:val="763"/>
        </w:trPr>
        <w:tc>
          <w:tcPr>
            <w:tcW w:w="7045" w:type="dxa"/>
            <w:tcBorders>
              <w:top w:val="single" w:sz="4" w:space="0" w:color="auto"/>
            </w:tcBorders>
            <w:shd w:val="clear" w:color="auto" w:fill="FFFFFF" w:themeFill="background1"/>
          </w:tcPr>
          <w:p w14:paraId="0E805CA1" w14:textId="77777777" w:rsidR="00103B1F" w:rsidRPr="00BE490C" w:rsidRDefault="00103B1F" w:rsidP="00DD4844">
            <w:pPr>
              <w:pStyle w:val="TableParagraph"/>
              <w:tabs>
                <w:tab w:val="left" w:pos="1187"/>
                <w:tab w:val="left" w:pos="1188"/>
              </w:tabs>
              <w:spacing w:line="262" w:lineRule="exact"/>
              <w:rPr>
                <w:rFonts w:asciiTheme="minorHAnsi" w:hAnsiTheme="minorHAnsi" w:cstheme="minorHAnsi"/>
                <w:b/>
              </w:rPr>
            </w:pPr>
            <w:r w:rsidRPr="00BE490C">
              <w:rPr>
                <w:rFonts w:asciiTheme="minorHAnsi" w:hAnsiTheme="minorHAnsi" w:cstheme="minorHAnsi"/>
                <w:b/>
              </w:rPr>
              <w:t xml:space="preserve">Manager </w:t>
            </w:r>
          </w:p>
          <w:p w14:paraId="6D6E36D2" w14:textId="77777777" w:rsidR="00103B1F" w:rsidRPr="00BE490C" w:rsidRDefault="00103B1F">
            <w:pPr>
              <w:pStyle w:val="TableParagraph"/>
              <w:numPr>
                <w:ilvl w:val="0"/>
                <w:numId w:val="3"/>
              </w:numPr>
              <w:tabs>
                <w:tab w:val="left" w:pos="1187"/>
                <w:tab w:val="left" w:pos="1188"/>
              </w:tabs>
              <w:spacing w:line="262" w:lineRule="exact"/>
              <w:rPr>
                <w:rFonts w:asciiTheme="minorHAnsi" w:hAnsiTheme="minorHAnsi" w:cstheme="minorHAnsi"/>
              </w:rPr>
            </w:pPr>
            <w:r w:rsidRPr="00BE490C">
              <w:rPr>
                <w:rFonts w:asciiTheme="minorHAnsi" w:hAnsiTheme="minorHAnsi" w:cstheme="minorHAnsi"/>
              </w:rPr>
              <w:t>Tour Facilities</w:t>
            </w:r>
          </w:p>
          <w:p w14:paraId="383A082E" w14:textId="77777777" w:rsidR="00103B1F" w:rsidRPr="00BE490C" w:rsidRDefault="00103B1F" w:rsidP="00B52C8A">
            <w:pPr>
              <w:pStyle w:val="TableParagraph"/>
              <w:numPr>
                <w:ilvl w:val="0"/>
                <w:numId w:val="3"/>
              </w:numPr>
              <w:tabs>
                <w:tab w:val="left" w:pos="1188"/>
                <w:tab w:val="left" w:pos="1189"/>
              </w:tabs>
              <w:spacing w:line="262" w:lineRule="exact"/>
              <w:rPr>
                <w:rFonts w:asciiTheme="minorHAnsi" w:hAnsiTheme="minorHAnsi" w:cstheme="minorHAnsi"/>
              </w:rPr>
            </w:pPr>
            <w:r w:rsidRPr="00BE490C">
              <w:rPr>
                <w:rFonts w:asciiTheme="minorHAnsi" w:hAnsiTheme="minorHAnsi" w:cstheme="minorHAnsi"/>
              </w:rPr>
              <w:t>Introductions to Peer Colleague</w:t>
            </w:r>
            <w:r>
              <w:rPr>
                <w:rFonts w:asciiTheme="minorHAnsi" w:hAnsiTheme="minorHAnsi" w:cstheme="minorHAnsi"/>
              </w:rPr>
              <w:t>s</w:t>
            </w:r>
          </w:p>
          <w:p w14:paraId="2558AA26" w14:textId="77777777" w:rsidR="00103B1F" w:rsidRPr="00BE490C" w:rsidRDefault="00103B1F" w:rsidP="00B52C8A">
            <w:pPr>
              <w:pStyle w:val="TableParagraph"/>
              <w:numPr>
                <w:ilvl w:val="0"/>
                <w:numId w:val="3"/>
              </w:numPr>
              <w:tabs>
                <w:tab w:val="left" w:pos="1188"/>
                <w:tab w:val="left" w:pos="1189"/>
              </w:tabs>
              <w:spacing w:line="262" w:lineRule="exact"/>
              <w:rPr>
                <w:rStyle w:val="Hyperlink"/>
                <w:rFonts w:asciiTheme="minorHAnsi" w:hAnsiTheme="minorHAnsi" w:cstheme="minorHAnsi"/>
              </w:rPr>
            </w:pPr>
            <w:r w:rsidRPr="00BE490C">
              <w:rPr>
                <w:rFonts w:asciiTheme="minorHAnsi" w:hAnsiTheme="minorHAnsi" w:cstheme="minorHAnsi"/>
              </w:rPr>
              <w:fldChar w:fldCharType="begin"/>
            </w:r>
            <w:r>
              <w:rPr>
                <w:rFonts w:asciiTheme="minorHAnsi" w:hAnsiTheme="minorHAnsi" w:cstheme="minorHAnsi"/>
              </w:rPr>
              <w:instrText>HYPERLINK "https://ehe.osu.edu/about/"</w:instrText>
            </w:r>
            <w:r w:rsidRPr="00BE490C">
              <w:rPr>
                <w:rFonts w:asciiTheme="minorHAnsi" w:hAnsiTheme="minorHAnsi" w:cstheme="minorHAnsi"/>
              </w:rPr>
            </w:r>
            <w:r w:rsidRPr="00BE490C">
              <w:rPr>
                <w:rFonts w:asciiTheme="minorHAnsi" w:hAnsiTheme="minorHAnsi" w:cstheme="minorHAnsi"/>
              </w:rPr>
              <w:fldChar w:fldCharType="separate"/>
            </w:r>
            <w:r w:rsidRPr="00BE490C">
              <w:rPr>
                <w:rStyle w:val="Hyperlink"/>
                <w:rFonts w:asciiTheme="minorHAnsi" w:hAnsiTheme="minorHAnsi" w:cstheme="minorHAnsi"/>
              </w:rPr>
              <w:t>EHE Core Values</w:t>
            </w:r>
          </w:p>
          <w:p w14:paraId="55843AB0" w14:textId="77777777" w:rsidR="00103B1F" w:rsidRPr="00BE490C" w:rsidRDefault="00103B1F">
            <w:pPr>
              <w:pStyle w:val="TableParagraph"/>
              <w:numPr>
                <w:ilvl w:val="0"/>
                <w:numId w:val="5"/>
              </w:numPr>
              <w:tabs>
                <w:tab w:val="left" w:pos="1188"/>
                <w:tab w:val="left" w:pos="1189"/>
              </w:tabs>
              <w:spacing w:line="253" w:lineRule="exact"/>
              <w:rPr>
                <w:rStyle w:val="Hyperlink"/>
                <w:rFonts w:asciiTheme="minorHAnsi" w:hAnsiTheme="minorHAnsi" w:cstheme="minorHAnsi"/>
                <w:color w:val="auto"/>
                <w:u w:val="none"/>
              </w:rPr>
            </w:pPr>
            <w:r w:rsidRPr="00BE490C">
              <w:rPr>
                <w:rFonts w:asciiTheme="minorHAnsi" w:hAnsiTheme="minorHAnsi" w:cstheme="minorHAnsi"/>
              </w:rPr>
              <w:fldChar w:fldCharType="end"/>
            </w:r>
            <w:hyperlink r:id="rId24" w:history="1">
              <w:r w:rsidRPr="00BE490C">
                <w:rPr>
                  <w:rStyle w:val="Hyperlink"/>
                  <w:rFonts w:asciiTheme="minorHAnsi" w:hAnsiTheme="minorHAnsi" w:cstheme="minorHAnsi"/>
                </w:rPr>
                <w:t>College Leadership</w:t>
              </w:r>
            </w:hyperlink>
          </w:p>
          <w:p w14:paraId="4CCC4555" w14:textId="77777777" w:rsidR="00103B1F" w:rsidRPr="00BE490C" w:rsidRDefault="00103B1F">
            <w:pPr>
              <w:pStyle w:val="TableParagraph"/>
              <w:numPr>
                <w:ilvl w:val="0"/>
                <w:numId w:val="5"/>
              </w:numPr>
              <w:tabs>
                <w:tab w:val="left" w:pos="1188"/>
                <w:tab w:val="left" w:pos="1189"/>
              </w:tabs>
              <w:spacing w:line="253" w:lineRule="exact"/>
              <w:rPr>
                <w:rFonts w:asciiTheme="minorHAnsi" w:hAnsiTheme="minorHAnsi" w:cstheme="minorHAnsi"/>
              </w:rPr>
            </w:pPr>
            <w:hyperlink r:id="rId25" w:history="1">
              <w:r w:rsidRPr="00BE490C">
                <w:rPr>
                  <w:rStyle w:val="Hyperlink"/>
                  <w:rFonts w:asciiTheme="minorHAnsi" w:hAnsiTheme="minorHAnsi" w:cstheme="minorHAnsi"/>
                </w:rPr>
                <w:t>EHE Pillars</w:t>
              </w:r>
            </w:hyperlink>
          </w:p>
          <w:p w14:paraId="538CAE16" w14:textId="77777777" w:rsidR="00103B1F" w:rsidRPr="00BE490C" w:rsidRDefault="00103B1F">
            <w:pPr>
              <w:pStyle w:val="TableParagraph"/>
              <w:numPr>
                <w:ilvl w:val="0"/>
                <w:numId w:val="5"/>
              </w:numPr>
              <w:tabs>
                <w:tab w:val="left" w:pos="1188"/>
                <w:tab w:val="left" w:pos="1189"/>
              </w:tabs>
              <w:spacing w:line="253" w:lineRule="exact"/>
              <w:rPr>
                <w:rFonts w:asciiTheme="minorHAnsi" w:hAnsiTheme="minorHAnsi" w:cstheme="minorHAnsi"/>
              </w:rPr>
            </w:pPr>
            <w:r w:rsidRPr="00BE490C">
              <w:rPr>
                <w:rFonts w:asciiTheme="minorHAnsi" w:hAnsiTheme="minorHAnsi" w:cstheme="minorHAnsi"/>
              </w:rPr>
              <w:t>Organizational</w:t>
            </w:r>
            <w:r w:rsidRPr="00BE490C">
              <w:rPr>
                <w:rFonts w:asciiTheme="minorHAnsi" w:hAnsiTheme="minorHAnsi" w:cstheme="minorHAnsi"/>
                <w:spacing w:val="-8"/>
              </w:rPr>
              <w:t xml:space="preserve"> C</w:t>
            </w:r>
            <w:r w:rsidRPr="00BE490C">
              <w:rPr>
                <w:rFonts w:asciiTheme="minorHAnsi" w:hAnsiTheme="minorHAnsi" w:cstheme="minorHAnsi"/>
              </w:rPr>
              <w:t xml:space="preserve">hart </w:t>
            </w:r>
          </w:p>
          <w:p w14:paraId="56FF6486" w14:textId="77777777" w:rsidR="00103B1F" w:rsidRPr="00BE490C" w:rsidRDefault="00103B1F">
            <w:pPr>
              <w:pStyle w:val="TableParagraph"/>
              <w:numPr>
                <w:ilvl w:val="0"/>
                <w:numId w:val="5"/>
              </w:numPr>
              <w:tabs>
                <w:tab w:val="left" w:pos="1188"/>
                <w:tab w:val="left" w:pos="1189"/>
              </w:tabs>
              <w:spacing w:line="253" w:lineRule="exact"/>
              <w:rPr>
                <w:rFonts w:asciiTheme="minorHAnsi" w:hAnsiTheme="minorHAnsi" w:cstheme="minorHAnsi"/>
              </w:rPr>
            </w:pPr>
            <w:r w:rsidRPr="00BE490C">
              <w:rPr>
                <w:rFonts w:asciiTheme="minorHAnsi" w:hAnsiTheme="minorHAnsi" w:cstheme="minorHAnsi"/>
              </w:rPr>
              <w:t xml:space="preserve">Role, </w:t>
            </w:r>
            <w:r>
              <w:rPr>
                <w:rFonts w:asciiTheme="minorHAnsi" w:hAnsiTheme="minorHAnsi" w:cstheme="minorHAnsi"/>
              </w:rPr>
              <w:t xml:space="preserve">responsibilities, goals, </w:t>
            </w:r>
            <w:r w:rsidRPr="00BE490C">
              <w:rPr>
                <w:rFonts w:asciiTheme="minorHAnsi" w:hAnsiTheme="minorHAnsi" w:cstheme="minorHAnsi"/>
              </w:rPr>
              <w:t>and</w:t>
            </w:r>
            <w:r w:rsidRPr="00BE490C">
              <w:rPr>
                <w:rFonts w:asciiTheme="minorHAnsi" w:hAnsiTheme="minorHAnsi" w:cstheme="minorHAnsi"/>
                <w:spacing w:val="-27"/>
              </w:rPr>
              <w:t xml:space="preserve"> </w:t>
            </w:r>
            <w:r>
              <w:rPr>
                <w:rFonts w:asciiTheme="minorHAnsi" w:hAnsiTheme="minorHAnsi" w:cstheme="minorHAnsi"/>
                <w:spacing w:val="-27"/>
              </w:rPr>
              <w:t>e</w:t>
            </w:r>
            <w:r w:rsidRPr="00BE490C">
              <w:rPr>
                <w:rFonts w:asciiTheme="minorHAnsi" w:hAnsiTheme="minorHAnsi" w:cstheme="minorHAnsi"/>
              </w:rPr>
              <w:t>xpectations</w:t>
            </w:r>
          </w:p>
          <w:p w14:paraId="1EC03D0D" w14:textId="77777777" w:rsidR="00103B1F" w:rsidRDefault="00103B1F">
            <w:pPr>
              <w:pStyle w:val="TableParagraph"/>
              <w:numPr>
                <w:ilvl w:val="0"/>
                <w:numId w:val="5"/>
              </w:numPr>
              <w:tabs>
                <w:tab w:val="left" w:pos="1187"/>
                <w:tab w:val="left" w:pos="1188"/>
              </w:tabs>
              <w:spacing w:line="253" w:lineRule="exact"/>
              <w:rPr>
                <w:rFonts w:asciiTheme="minorHAnsi" w:hAnsiTheme="minorHAnsi" w:cstheme="minorHAnsi"/>
              </w:rPr>
            </w:pPr>
            <w:r>
              <w:rPr>
                <w:rFonts w:asciiTheme="minorHAnsi" w:hAnsiTheme="minorHAnsi" w:cstheme="minorHAnsi"/>
              </w:rPr>
              <w:t xml:space="preserve">Expected work schedule, work location, communication preferences, establish regular check-in/coaching meetings, </w:t>
            </w:r>
            <w:r w:rsidRPr="00BE490C">
              <w:rPr>
                <w:rFonts w:asciiTheme="minorHAnsi" w:hAnsiTheme="minorHAnsi" w:cstheme="minorHAnsi"/>
              </w:rPr>
              <w:t>etc.</w:t>
            </w:r>
          </w:p>
          <w:p w14:paraId="4FF2E36E" w14:textId="77777777" w:rsidR="00103B1F" w:rsidRDefault="00103B1F">
            <w:pPr>
              <w:pStyle w:val="TableParagraph"/>
              <w:numPr>
                <w:ilvl w:val="0"/>
                <w:numId w:val="5"/>
              </w:numPr>
              <w:tabs>
                <w:tab w:val="left" w:pos="1187"/>
                <w:tab w:val="left" w:pos="1188"/>
              </w:tabs>
              <w:spacing w:line="253" w:lineRule="exact"/>
              <w:rPr>
                <w:rFonts w:asciiTheme="minorHAnsi" w:hAnsiTheme="minorHAnsi" w:cstheme="minorHAnsi"/>
              </w:rPr>
            </w:pPr>
            <w:hyperlink r:id="rId26" w:history="1">
              <w:r w:rsidRPr="00831FB4">
                <w:rPr>
                  <w:rStyle w:val="Hyperlink"/>
                  <w:rFonts w:asciiTheme="minorHAnsi" w:hAnsiTheme="minorHAnsi" w:cstheme="minorHAnsi"/>
                </w:rPr>
                <w:t>Review Graduate Associateship Guidelines</w:t>
              </w:r>
            </w:hyperlink>
          </w:p>
          <w:p w14:paraId="340BC648" w14:textId="77777777" w:rsidR="00103B1F" w:rsidRDefault="00103B1F">
            <w:pPr>
              <w:pStyle w:val="TableParagraph"/>
              <w:numPr>
                <w:ilvl w:val="0"/>
                <w:numId w:val="5"/>
              </w:numPr>
              <w:tabs>
                <w:tab w:val="left" w:pos="1187"/>
                <w:tab w:val="left" w:pos="1188"/>
              </w:tabs>
              <w:spacing w:line="253" w:lineRule="exact"/>
              <w:rPr>
                <w:rFonts w:asciiTheme="minorHAnsi" w:hAnsiTheme="minorHAnsi" w:cstheme="minorHAnsi"/>
              </w:rPr>
            </w:pPr>
            <w:hyperlink r:id="rId27" w:history="1">
              <w:r w:rsidRPr="008A22A3">
                <w:rPr>
                  <w:rStyle w:val="Hyperlink"/>
                  <w:rFonts w:asciiTheme="minorHAnsi" w:hAnsiTheme="minorHAnsi" w:cstheme="minorHAnsi"/>
                </w:rPr>
                <w:t>GA Leave of Absence</w:t>
              </w:r>
            </w:hyperlink>
            <w:r>
              <w:rPr>
                <w:rFonts w:asciiTheme="minorHAnsi" w:hAnsiTheme="minorHAnsi" w:cstheme="minorHAnsi"/>
              </w:rPr>
              <w:t xml:space="preserve"> procedures (if applicable)</w:t>
            </w:r>
          </w:p>
          <w:p w14:paraId="42C29165" w14:textId="77777777" w:rsidR="00103B1F" w:rsidRDefault="00103B1F">
            <w:pPr>
              <w:pStyle w:val="TableParagraph"/>
              <w:numPr>
                <w:ilvl w:val="0"/>
                <w:numId w:val="5"/>
              </w:numPr>
              <w:tabs>
                <w:tab w:val="left" w:pos="1187"/>
                <w:tab w:val="left" w:pos="1188"/>
              </w:tabs>
              <w:spacing w:line="253" w:lineRule="exact"/>
              <w:rPr>
                <w:rFonts w:asciiTheme="minorHAnsi" w:hAnsiTheme="minorHAnsi" w:cstheme="minorHAnsi"/>
              </w:rPr>
            </w:pPr>
            <w:hyperlink r:id="rId28" w:history="1">
              <w:r w:rsidRPr="00E56C1A">
                <w:rPr>
                  <w:rStyle w:val="Hyperlink"/>
                  <w:rFonts w:asciiTheme="minorHAnsi" w:hAnsiTheme="minorHAnsi" w:cstheme="minorHAnsi"/>
                </w:rPr>
                <w:t>EHE Graduate Student Travel Award Program</w:t>
              </w:r>
            </w:hyperlink>
            <w:r>
              <w:rPr>
                <w:rFonts w:asciiTheme="minorHAnsi" w:hAnsiTheme="minorHAnsi" w:cstheme="minorHAnsi"/>
              </w:rPr>
              <w:t xml:space="preserve"> opportunities to support professional development</w:t>
            </w:r>
          </w:p>
          <w:p w14:paraId="56AE568F" w14:textId="09FB733B" w:rsidR="00103B1F" w:rsidRPr="00BE490C" w:rsidRDefault="00103B1F" w:rsidP="00DB1380">
            <w:pPr>
              <w:pStyle w:val="TableParagraph"/>
              <w:spacing w:before="240" w:after="100" w:afterAutospacing="1"/>
              <w:ind w:left="0"/>
              <w:jc w:val="center"/>
              <w:rPr>
                <w:rFonts w:asciiTheme="minorHAnsi" w:hAnsiTheme="minorHAnsi" w:cstheme="minorHAnsi"/>
                <w:b/>
              </w:rPr>
            </w:pPr>
          </w:p>
        </w:tc>
        <w:tc>
          <w:tcPr>
            <w:tcW w:w="1770" w:type="dxa"/>
            <w:shd w:val="clear" w:color="auto" w:fill="FFFFFF" w:themeFill="background1"/>
            <w:vAlign w:val="center"/>
          </w:tcPr>
          <w:p w14:paraId="793B98E4" w14:textId="5C7021F6" w:rsidR="00103B1F" w:rsidRPr="00BE490C" w:rsidRDefault="00103B1F" w:rsidP="00D32546">
            <w:pPr>
              <w:pStyle w:val="TableParagraph"/>
              <w:spacing w:after="100" w:afterAutospacing="1" w:line="252" w:lineRule="exact"/>
              <w:ind w:left="0"/>
              <w:jc w:val="center"/>
              <w:rPr>
                <w:rFonts w:asciiTheme="minorHAnsi" w:hAnsiTheme="minorHAnsi" w:cstheme="minorHAnsi"/>
                <w:b/>
              </w:rPr>
            </w:pPr>
            <w:r w:rsidRPr="00BE490C">
              <w:rPr>
                <w:rFonts w:asciiTheme="minorHAnsi" w:hAnsiTheme="minorHAnsi" w:cstheme="minorHAnsi"/>
                <w:b/>
                <w:bCs/>
              </w:rPr>
              <w:t>Manager Information</w:t>
            </w:r>
          </w:p>
        </w:tc>
        <w:tc>
          <w:tcPr>
            <w:tcW w:w="1260" w:type="dxa"/>
            <w:shd w:val="clear" w:color="auto" w:fill="FFFFFF" w:themeFill="background1"/>
            <w:vAlign w:val="center"/>
          </w:tcPr>
          <w:p w14:paraId="7E656713" w14:textId="5C445DEE" w:rsidR="00103B1F" w:rsidRPr="00BE490C" w:rsidRDefault="00103B1F" w:rsidP="00D32546">
            <w:pPr>
              <w:pStyle w:val="TableParagraph"/>
              <w:spacing w:before="120" w:after="100" w:afterAutospacing="1"/>
              <w:ind w:left="0"/>
              <w:jc w:val="center"/>
              <w:rPr>
                <w:rFonts w:asciiTheme="minorHAnsi" w:hAnsiTheme="minorHAnsi" w:cstheme="minorHAnsi"/>
                <w:b/>
              </w:rPr>
            </w:pPr>
            <w:r w:rsidRPr="00BE490C">
              <w:rPr>
                <w:rFonts w:asciiTheme="minorHAnsi" w:hAnsiTheme="minorHAnsi" w:cstheme="minorHAnsi"/>
                <w:b/>
                <w:bCs/>
              </w:rPr>
              <w:t>Date of Hire</w:t>
            </w:r>
          </w:p>
        </w:tc>
        <w:tc>
          <w:tcPr>
            <w:tcW w:w="1170" w:type="dxa"/>
            <w:shd w:val="clear" w:color="auto" w:fill="FFFFFF" w:themeFill="background1"/>
          </w:tcPr>
          <w:p w14:paraId="133034AC" w14:textId="45D44AD4" w:rsidR="00103B1F" w:rsidRPr="00BE490C" w:rsidRDefault="00103B1F" w:rsidP="00D32546">
            <w:pPr>
              <w:pStyle w:val="TableParagraph"/>
              <w:spacing w:before="124" w:after="100" w:afterAutospacing="1"/>
              <w:ind w:left="0"/>
              <w:jc w:val="center"/>
              <w:rPr>
                <w:rFonts w:asciiTheme="minorHAnsi" w:hAnsiTheme="minorHAnsi" w:cstheme="minorHAnsi"/>
                <w:b/>
                <w:bCs/>
              </w:rPr>
            </w:pPr>
          </w:p>
        </w:tc>
      </w:tr>
      <w:tr w:rsidR="00103B1F" w:rsidRPr="00BE490C" w14:paraId="41A02753" w14:textId="77777777" w:rsidTr="007761A6">
        <w:trPr>
          <w:trHeight w:val="1007"/>
        </w:trPr>
        <w:tc>
          <w:tcPr>
            <w:tcW w:w="7045" w:type="dxa"/>
            <w:shd w:val="clear" w:color="auto" w:fill="FFFFFF" w:themeFill="background1"/>
          </w:tcPr>
          <w:p w14:paraId="7C4778E9" w14:textId="77777777" w:rsidR="00103B1F" w:rsidRPr="00BE490C" w:rsidRDefault="00103B1F" w:rsidP="00353B5A">
            <w:pPr>
              <w:pStyle w:val="TableParagraph"/>
              <w:tabs>
                <w:tab w:val="left" w:pos="1187"/>
                <w:tab w:val="left" w:pos="1188"/>
              </w:tabs>
              <w:spacing w:line="262" w:lineRule="exact"/>
              <w:ind w:left="0"/>
              <w:rPr>
                <w:rFonts w:asciiTheme="minorHAnsi" w:hAnsiTheme="minorHAnsi" w:cstheme="minorHAnsi"/>
                <w:b/>
              </w:rPr>
            </w:pPr>
            <w:r w:rsidRPr="00BE490C">
              <w:rPr>
                <w:rFonts w:asciiTheme="minorHAnsi" w:hAnsiTheme="minorHAnsi" w:cstheme="minorHAnsi"/>
                <w:b/>
              </w:rPr>
              <w:t>Performance Management</w:t>
            </w:r>
          </w:p>
          <w:p w14:paraId="5CF670F0" w14:textId="23D96921" w:rsidR="00103B1F" w:rsidRPr="00BE490C" w:rsidRDefault="00103B1F" w:rsidP="00A95997">
            <w:pPr>
              <w:autoSpaceDE/>
              <w:autoSpaceDN/>
              <w:rPr>
                <w:rFonts w:asciiTheme="minorHAnsi" w:eastAsia="Calibri" w:hAnsiTheme="minorHAnsi" w:cstheme="minorHAnsi"/>
              </w:rPr>
            </w:pPr>
            <w:r>
              <w:rPr>
                <w:rFonts w:asciiTheme="minorHAnsi" w:eastAsia="Calibri" w:hAnsiTheme="minorHAnsi" w:cstheme="minorHAnsi"/>
              </w:rPr>
              <w:t xml:space="preserve">Review </w:t>
            </w:r>
            <w:r w:rsidRPr="00BE490C">
              <w:rPr>
                <w:rFonts w:asciiTheme="minorHAnsi" w:eastAsia="Calibri" w:hAnsiTheme="minorHAnsi" w:cstheme="minorHAnsi"/>
              </w:rPr>
              <w:t>the</w:t>
            </w:r>
            <w:r>
              <w:rPr>
                <w:rFonts w:asciiTheme="minorHAnsi" w:eastAsia="Calibri" w:hAnsiTheme="minorHAnsi" w:cstheme="minorHAnsi"/>
              </w:rPr>
              <w:t xml:space="preserve"> </w:t>
            </w:r>
            <w:hyperlink r:id="rId29" w:history="1">
              <w:hyperlink r:id="rId30" w:history="1">
                <w:r w:rsidRPr="00325C2B">
                  <w:rPr>
                    <w:rStyle w:val="Hyperlink"/>
                    <w:rFonts w:asciiTheme="minorHAnsi" w:eastAsia="Calibri" w:hAnsiTheme="minorHAnsi" w:cstheme="minorHAnsi"/>
                  </w:rPr>
                  <w:t>Performance Management Process</w:t>
                </w:r>
              </w:hyperlink>
            </w:hyperlink>
            <w:r w:rsidRPr="00BE490C">
              <w:rPr>
                <w:rFonts w:asciiTheme="minorHAnsi" w:eastAsia="Calibri" w:hAnsiTheme="minorHAnsi" w:cstheme="minorHAnsi"/>
              </w:rPr>
              <w:t xml:space="preserve"> </w:t>
            </w:r>
            <w:r>
              <w:rPr>
                <w:rFonts w:asciiTheme="minorHAnsi" w:eastAsia="Calibri" w:hAnsiTheme="minorHAnsi" w:cstheme="minorHAnsi"/>
              </w:rPr>
              <w:t xml:space="preserve">for your unit if applicable. </w:t>
            </w:r>
          </w:p>
          <w:p w14:paraId="75578F69" w14:textId="77777777" w:rsidR="00103B1F" w:rsidRPr="00BE490C" w:rsidRDefault="00103B1F" w:rsidP="00294F36">
            <w:pPr>
              <w:widowControl/>
              <w:autoSpaceDE/>
              <w:autoSpaceDN/>
              <w:contextualSpacing/>
              <w:rPr>
                <w:rFonts w:asciiTheme="minorHAnsi" w:eastAsia="Calibri" w:hAnsiTheme="minorHAnsi" w:cstheme="minorHAnsi"/>
              </w:rPr>
            </w:pPr>
          </w:p>
          <w:p w14:paraId="3B25A263" w14:textId="77777777" w:rsidR="00103B1F" w:rsidRPr="00BE490C" w:rsidRDefault="00103B1F" w:rsidP="007239B2">
            <w:pPr>
              <w:pStyle w:val="TableParagraph"/>
              <w:tabs>
                <w:tab w:val="left" w:pos="1187"/>
                <w:tab w:val="left" w:pos="1188"/>
              </w:tabs>
              <w:spacing w:line="262" w:lineRule="exact"/>
              <w:ind w:left="0"/>
              <w:rPr>
                <w:rFonts w:asciiTheme="minorHAnsi" w:hAnsiTheme="minorHAnsi" w:cstheme="minorHAnsi"/>
                <w:b/>
              </w:rPr>
            </w:pPr>
            <w:r w:rsidRPr="00BE490C">
              <w:rPr>
                <w:rFonts w:asciiTheme="minorHAnsi" w:hAnsiTheme="minorHAnsi" w:cstheme="minorHAnsi"/>
                <w:b/>
              </w:rPr>
              <w:t>Flexible Work Agreements (FWA) - If working remotely and/or</w:t>
            </w:r>
            <w:r>
              <w:rPr>
                <w:rFonts w:asciiTheme="minorHAnsi" w:hAnsiTheme="minorHAnsi" w:cstheme="minorHAnsi"/>
                <w:b/>
              </w:rPr>
              <w:t xml:space="preserve"> a</w:t>
            </w:r>
            <w:r w:rsidRPr="00BE490C">
              <w:rPr>
                <w:rFonts w:asciiTheme="minorHAnsi" w:hAnsiTheme="minorHAnsi" w:cstheme="minorHAnsi"/>
                <w:b/>
              </w:rPr>
              <w:t xml:space="preserve"> hybrid schedule</w:t>
            </w:r>
            <w:r>
              <w:rPr>
                <w:rFonts w:asciiTheme="minorHAnsi" w:hAnsiTheme="minorHAnsi" w:cstheme="minorHAnsi"/>
                <w:b/>
              </w:rPr>
              <w:t xml:space="preserve"> or flexible schedule</w:t>
            </w:r>
            <w:r w:rsidRPr="00BE490C">
              <w:rPr>
                <w:rFonts w:asciiTheme="minorHAnsi" w:hAnsiTheme="minorHAnsi" w:cstheme="minorHAnsi"/>
                <w:b/>
              </w:rPr>
              <w:t xml:space="preserve">, you and your manager will need to complete the FWA using the date of hire and </w:t>
            </w:r>
            <w:r>
              <w:rPr>
                <w:rFonts w:asciiTheme="minorHAnsi" w:hAnsiTheme="minorHAnsi" w:cstheme="minorHAnsi"/>
                <w:b/>
              </w:rPr>
              <w:t xml:space="preserve">the end date of your appointment as listed on the funding letter. </w:t>
            </w:r>
          </w:p>
          <w:p w14:paraId="2DD37187" w14:textId="77777777" w:rsidR="00103B1F" w:rsidRPr="00BE490C" w:rsidRDefault="00103B1F">
            <w:pPr>
              <w:pStyle w:val="TableParagraph"/>
              <w:numPr>
                <w:ilvl w:val="0"/>
                <w:numId w:val="21"/>
              </w:numPr>
              <w:tabs>
                <w:tab w:val="left" w:pos="1187"/>
                <w:tab w:val="left" w:pos="1188"/>
              </w:tabs>
              <w:spacing w:line="262" w:lineRule="exact"/>
              <w:rPr>
                <w:rFonts w:asciiTheme="minorHAnsi" w:hAnsiTheme="minorHAnsi" w:cstheme="minorHAnsi"/>
                <w:bCs/>
              </w:rPr>
            </w:pPr>
            <w:r w:rsidRPr="00BE490C">
              <w:rPr>
                <w:rFonts w:asciiTheme="minorHAnsi" w:hAnsiTheme="minorHAnsi" w:cstheme="minorHAnsi"/>
                <w:bCs/>
              </w:rPr>
              <w:t xml:space="preserve">Payroll withholds taxes based on the employee’s physical work location information provided in completed Flexible Work Agreements for telework (Remote or Hybrid) </w:t>
            </w:r>
          </w:p>
          <w:p w14:paraId="23B71F69" w14:textId="77777777" w:rsidR="00103B1F" w:rsidRPr="00BE490C" w:rsidRDefault="00103B1F">
            <w:pPr>
              <w:pStyle w:val="TableParagraph"/>
              <w:numPr>
                <w:ilvl w:val="0"/>
                <w:numId w:val="21"/>
              </w:numPr>
              <w:tabs>
                <w:tab w:val="left" w:pos="1187"/>
                <w:tab w:val="left" w:pos="1188"/>
              </w:tabs>
              <w:spacing w:line="262" w:lineRule="exact"/>
              <w:rPr>
                <w:rFonts w:asciiTheme="minorHAnsi" w:hAnsiTheme="minorHAnsi" w:cstheme="minorHAnsi"/>
                <w:bCs/>
              </w:rPr>
            </w:pPr>
            <w:r w:rsidRPr="00BE490C">
              <w:rPr>
                <w:rFonts w:asciiTheme="minorHAnsi" w:hAnsiTheme="minorHAnsi" w:cstheme="minorHAnsi"/>
                <w:bCs/>
              </w:rPr>
              <w:t>The university is responsible for accurately withholding your state and/or local income tax based on your actual work location(s). It is your responsibility to ensure your work location(s) on record is accurate and up to date.</w:t>
            </w:r>
          </w:p>
          <w:p w14:paraId="433CD10B" w14:textId="77777777" w:rsidR="00103B1F" w:rsidRPr="00BE490C" w:rsidRDefault="00103B1F">
            <w:pPr>
              <w:pStyle w:val="TableParagraph"/>
              <w:numPr>
                <w:ilvl w:val="0"/>
                <w:numId w:val="21"/>
              </w:numPr>
              <w:tabs>
                <w:tab w:val="left" w:pos="1187"/>
                <w:tab w:val="left" w:pos="1188"/>
              </w:tabs>
              <w:spacing w:line="262" w:lineRule="exact"/>
              <w:rPr>
                <w:rFonts w:asciiTheme="minorHAnsi" w:hAnsiTheme="minorHAnsi" w:cstheme="minorHAnsi"/>
                <w:bCs/>
              </w:rPr>
            </w:pPr>
            <w:r w:rsidRPr="00BE490C">
              <w:rPr>
                <w:rFonts w:asciiTheme="minorHAnsi" w:hAnsiTheme="minorHAnsi" w:cstheme="minorHAnsi"/>
                <w:bCs/>
              </w:rPr>
              <w:t>All faculty and staff working remotely in any capacity must continue to complete a Flexible Work Agreement and submit any changes as they occur.</w:t>
            </w:r>
          </w:p>
          <w:p w14:paraId="0F2C5AEE" w14:textId="77777777" w:rsidR="00103B1F" w:rsidRPr="00F94377" w:rsidRDefault="00103B1F">
            <w:pPr>
              <w:pStyle w:val="TableParagraph"/>
              <w:numPr>
                <w:ilvl w:val="0"/>
                <w:numId w:val="21"/>
              </w:numPr>
              <w:tabs>
                <w:tab w:val="left" w:pos="1187"/>
                <w:tab w:val="left" w:pos="1188"/>
              </w:tabs>
              <w:spacing w:line="262" w:lineRule="exact"/>
              <w:rPr>
                <w:rFonts w:asciiTheme="minorHAnsi" w:hAnsiTheme="minorHAnsi" w:cstheme="minorHAnsi"/>
                <w:bCs/>
              </w:rPr>
            </w:pPr>
            <w:r w:rsidRPr="00BE490C">
              <w:rPr>
                <w:rFonts w:asciiTheme="minorHAnsi" w:hAnsiTheme="minorHAnsi" w:cstheme="minorHAnsi"/>
                <w:bCs/>
              </w:rPr>
              <w:t>If you are working fully remote or have a hybrid arrangement, working remote and on campus, report your work location(s) by completing the online </w:t>
            </w:r>
            <w:hyperlink r:id="rId31" w:history="1">
              <w:r w:rsidRPr="00BE490C">
                <w:rPr>
                  <w:rStyle w:val="Hyperlink"/>
                  <w:rFonts w:asciiTheme="minorHAnsi" w:hAnsiTheme="minorHAnsi" w:cstheme="minorHAnsi"/>
                  <w:bCs/>
                </w:rPr>
                <w:t>Flexible Work Agreement </w:t>
              </w:r>
            </w:hyperlink>
            <w:r w:rsidRPr="00BE490C">
              <w:rPr>
                <w:rFonts w:asciiTheme="minorHAnsi" w:hAnsiTheme="minorHAnsi" w:cstheme="minorHAnsi"/>
                <w:bCs/>
              </w:rPr>
              <w:t>in HR Connection</w:t>
            </w:r>
            <w:r w:rsidRPr="00BE490C">
              <w:rPr>
                <w:rFonts w:asciiTheme="minorHAnsi" w:hAnsiTheme="minorHAnsi" w:cstheme="minorHAnsi"/>
                <w:b/>
              </w:rPr>
              <w:t>.</w:t>
            </w:r>
          </w:p>
          <w:p w14:paraId="49D76DBC" w14:textId="769D59EC" w:rsidR="00103B1F" w:rsidRPr="00011B59" w:rsidRDefault="00103B1F" w:rsidP="00011B59">
            <w:pPr>
              <w:pStyle w:val="TableParagraph"/>
              <w:numPr>
                <w:ilvl w:val="0"/>
                <w:numId w:val="21"/>
              </w:numPr>
              <w:tabs>
                <w:tab w:val="left" w:pos="1187"/>
                <w:tab w:val="left" w:pos="1188"/>
              </w:tabs>
              <w:spacing w:line="262" w:lineRule="exact"/>
              <w:rPr>
                <w:rFonts w:asciiTheme="minorHAnsi" w:hAnsiTheme="minorHAnsi" w:cstheme="minorHAnsi"/>
                <w:bCs/>
              </w:rPr>
            </w:pPr>
            <w:r w:rsidRPr="00F94377">
              <w:rPr>
                <w:rFonts w:asciiTheme="minorHAnsi" w:hAnsiTheme="minorHAnsi" w:cstheme="minorHAnsi"/>
                <w:bCs/>
              </w:rPr>
              <w:t xml:space="preserve">Once the FWA is submitted by the employee, </w:t>
            </w:r>
            <w:r>
              <w:rPr>
                <w:rFonts w:asciiTheme="minorHAnsi" w:hAnsiTheme="minorHAnsi" w:cstheme="minorHAnsi"/>
                <w:bCs/>
              </w:rPr>
              <w:t xml:space="preserve">it will route to the manager for approval. FWA submissions can be reviewed and approved through </w:t>
            </w:r>
            <w:proofErr w:type="spellStart"/>
            <w:r>
              <w:rPr>
                <w:rFonts w:asciiTheme="minorHAnsi" w:hAnsiTheme="minorHAnsi" w:cstheme="minorHAnsi"/>
                <w:bCs/>
              </w:rPr>
              <w:t>HRConnection</w:t>
            </w:r>
            <w:proofErr w:type="spellEnd"/>
            <w:r>
              <w:rPr>
                <w:rFonts w:asciiTheme="minorHAnsi" w:hAnsiTheme="minorHAnsi" w:cstheme="minorHAnsi"/>
                <w:bCs/>
              </w:rPr>
              <w:t>.</w:t>
            </w:r>
          </w:p>
        </w:tc>
        <w:tc>
          <w:tcPr>
            <w:tcW w:w="1770" w:type="dxa"/>
            <w:shd w:val="clear" w:color="auto" w:fill="FFFFFF" w:themeFill="background1"/>
            <w:vAlign w:val="center"/>
          </w:tcPr>
          <w:p w14:paraId="6899B3D0" w14:textId="7F35AB51" w:rsidR="00103B1F" w:rsidRPr="00BE490C" w:rsidRDefault="00103B1F" w:rsidP="00D32546">
            <w:pPr>
              <w:pStyle w:val="TableParagraph"/>
              <w:ind w:left="0"/>
              <w:jc w:val="center"/>
              <w:rPr>
                <w:rFonts w:asciiTheme="minorHAnsi" w:hAnsiTheme="minorHAnsi" w:cstheme="minorHAnsi"/>
                <w:b/>
                <w:bCs/>
                <w:color w:val="FF0000"/>
              </w:rPr>
            </w:pPr>
            <w:r w:rsidRPr="00BE490C">
              <w:rPr>
                <w:rFonts w:asciiTheme="minorHAnsi" w:hAnsiTheme="minorHAnsi" w:cstheme="minorHAnsi"/>
                <w:b/>
                <w:bCs/>
                <w:color w:val="000000" w:themeColor="text1"/>
              </w:rPr>
              <w:t>Manager Information</w:t>
            </w:r>
          </w:p>
        </w:tc>
        <w:tc>
          <w:tcPr>
            <w:tcW w:w="1260" w:type="dxa"/>
            <w:shd w:val="clear" w:color="auto" w:fill="FFFFFF" w:themeFill="background1"/>
            <w:vAlign w:val="center"/>
          </w:tcPr>
          <w:p w14:paraId="6B942FB1" w14:textId="4168486E" w:rsidR="00103B1F" w:rsidRPr="00BE490C" w:rsidRDefault="00103B1F" w:rsidP="00D32546">
            <w:pPr>
              <w:pStyle w:val="TableParagraph"/>
              <w:spacing w:before="189"/>
              <w:ind w:left="0"/>
              <w:jc w:val="center"/>
              <w:rPr>
                <w:rFonts w:asciiTheme="minorHAnsi" w:hAnsiTheme="minorHAnsi" w:cstheme="minorHAnsi"/>
                <w:b/>
                <w:bCs/>
                <w:color w:val="FF0000"/>
              </w:rPr>
            </w:pPr>
            <w:r w:rsidRPr="00BE490C">
              <w:rPr>
                <w:rFonts w:asciiTheme="minorHAnsi" w:eastAsia="Calibri" w:hAnsiTheme="minorHAnsi" w:cstheme="minorHAnsi"/>
                <w:b/>
                <w:bCs/>
              </w:rPr>
              <w:t>Within 30 Days</w:t>
            </w:r>
          </w:p>
        </w:tc>
        <w:tc>
          <w:tcPr>
            <w:tcW w:w="1170" w:type="dxa"/>
            <w:shd w:val="clear" w:color="auto" w:fill="FFFFFF" w:themeFill="background1"/>
          </w:tcPr>
          <w:p w14:paraId="2EF6802E" w14:textId="77777777" w:rsidR="00103B1F" w:rsidRPr="00BE490C" w:rsidRDefault="00103B1F" w:rsidP="00D32546">
            <w:pPr>
              <w:pStyle w:val="TableParagraph"/>
              <w:ind w:left="0"/>
              <w:rPr>
                <w:rFonts w:asciiTheme="minorHAnsi" w:hAnsiTheme="minorHAnsi" w:cstheme="minorHAnsi"/>
              </w:rPr>
            </w:pPr>
          </w:p>
        </w:tc>
      </w:tr>
      <w:tr w:rsidR="00103B1F" w:rsidRPr="00BE490C" w14:paraId="0A7BE1EF" w14:textId="77777777" w:rsidTr="007761A6">
        <w:trPr>
          <w:trHeight w:val="1007"/>
        </w:trPr>
        <w:tc>
          <w:tcPr>
            <w:tcW w:w="7045" w:type="dxa"/>
            <w:shd w:val="clear" w:color="auto" w:fill="FFFFFF" w:themeFill="background1"/>
            <w:vAlign w:val="center"/>
          </w:tcPr>
          <w:p w14:paraId="58AF6DFD" w14:textId="77777777" w:rsidR="00103B1F" w:rsidRPr="0033270E" w:rsidRDefault="00103B1F" w:rsidP="002F658E">
            <w:pPr>
              <w:pStyle w:val="TableParagraph"/>
              <w:spacing w:line="250" w:lineRule="exact"/>
              <w:rPr>
                <w:rFonts w:asciiTheme="minorHAnsi" w:hAnsiTheme="minorHAnsi" w:cstheme="minorHAnsi"/>
              </w:rPr>
            </w:pPr>
            <w:r w:rsidRPr="00BE490C">
              <w:rPr>
                <w:rFonts w:asciiTheme="minorHAnsi" w:hAnsiTheme="minorHAnsi" w:cstheme="minorHAnsi"/>
                <w:b/>
              </w:rPr>
              <w:t xml:space="preserve">Systems Trainings and Access – </w:t>
            </w:r>
            <w:r w:rsidRPr="00BE490C">
              <w:rPr>
                <w:rFonts w:asciiTheme="minorHAnsi" w:hAnsiTheme="minorHAnsi" w:cstheme="minorHAnsi"/>
                <w:bCs/>
              </w:rPr>
              <w:t>In order to gain full access to the OSU systems there are required trainings that must be completed in</w:t>
            </w:r>
            <w:r w:rsidRPr="00BE490C">
              <w:rPr>
                <w:rFonts w:asciiTheme="minorHAnsi" w:hAnsiTheme="minorHAnsi" w:cstheme="minorHAnsi"/>
              </w:rPr>
              <w:t xml:space="preserve"> </w:t>
            </w:r>
            <w:hyperlink r:id="rId32" w:history="1">
              <w:r w:rsidRPr="00BE490C">
                <w:rPr>
                  <w:rStyle w:val="Hyperlink"/>
                  <w:rFonts w:asciiTheme="minorHAnsi" w:hAnsiTheme="minorHAnsi" w:cstheme="minorHAnsi"/>
                </w:rPr>
                <w:t xml:space="preserve">BuckeyeLearn </w:t>
              </w:r>
            </w:hyperlink>
            <w:r>
              <w:rPr>
                <w:rStyle w:val="Hyperlink"/>
                <w:rFonts w:asciiTheme="minorHAnsi" w:hAnsiTheme="minorHAnsi" w:cstheme="minorHAnsi"/>
              </w:rPr>
              <w:t>.</w:t>
            </w:r>
            <w:r>
              <w:rPr>
                <w:rStyle w:val="Hyperlink"/>
                <w:rFonts w:asciiTheme="minorHAnsi" w:hAnsiTheme="minorHAnsi" w:cstheme="minorHAnsi"/>
                <w:u w:val="none"/>
              </w:rPr>
              <w:t xml:space="preserve"> </w:t>
            </w:r>
            <w:r w:rsidRPr="0033270E">
              <w:rPr>
                <w:rStyle w:val="Hyperlink"/>
                <w:rFonts w:asciiTheme="minorHAnsi" w:hAnsiTheme="minorHAnsi" w:cstheme="minorHAnsi"/>
                <w:color w:val="auto"/>
                <w:u w:val="none"/>
              </w:rPr>
              <w:t xml:space="preserve">Please review with your supervisor which may be required for your position. </w:t>
            </w:r>
          </w:p>
          <w:p w14:paraId="5D1B6E6E" w14:textId="77777777" w:rsidR="00103B1F" w:rsidRPr="00BE490C" w:rsidRDefault="00103B1F" w:rsidP="002F658E">
            <w:pPr>
              <w:pStyle w:val="TableParagraph"/>
              <w:numPr>
                <w:ilvl w:val="1"/>
                <w:numId w:val="6"/>
              </w:numPr>
              <w:tabs>
                <w:tab w:val="left" w:pos="1187"/>
              </w:tabs>
              <w:spacing w:before="1"/>
              <w:ind w:left="900"/>
              <w:rPr>
                <w:rFonts w:asciiTheme="minorHAnsi" w:hAnsiTheme="minorHAnsi" w:cstheme="minorHAnsi"/>
              </w:rPr>
            </w:pPr>
            <w:r w:rsidRPr="00BE490C">
              <w:rPr>
                <w:rFonts w:asciiTheme="minorHAnsi" w:hAnsiTheme="minorHAnsi" w:cstheme="minorHAnsi"/>
                <w:b/>
                <w:bCs/>
                <w:i/>
                <w:iCs/>
              </w:rPr>
              <w:t>Institutional Data Policy</w:t>
            </w:r>
            <w:r>
              <w:rPr>
                <w:rFonts w:asciiTheme="minorHAnsi" w:hAnsiTheme="minorHAnsi" w:cstheme="minorHAnsi"/>
                <w:b/>
                <w:bCs/>
                <w:i/>
                <w:iCs/>
              </w:rPr>
              <w:t xml:space="preserve"> (IDP)</w:t>
            </w:r>
            <w:r w:rsidRPr="00BE490C">
              <w:rPr>
                <w:rFonts w:asciiTheme="minorHAnsi" w:hAnsiTheme="minorHAnsi" w:cstheme="minorHAnsi"/>
              </w:rPr>
              <w:t xml:space="preserve"> – This course will describe your OSU role and responsibilities in preserving security and confidentiality while sharing and storing information. This training must be completed to gain access to OSU Systems. </w:t>
            </w:r>
          </w:p>
          <w:p w14:paraId="006864E8" w14:textId="77777777" w:rsidR="00103B1F" w:rsidRPr="00BE490C" w:rsidRDefault="00103B1F" w:rsidP="002F658E">
            <w:pPr>
              <w:pStyle w:val="TableParagraph"/>
              <w:numPr>
                <w:ilvl w:val="1"/>
                <w:numId w:val="6"/>
              </w:numPr>
              <w:tabs>
                <w:tab w:val="left" w:pos="1187"/>
              </w:tabs>
              <w:spacing w:before="1"/>
              <w:ind w:left="900"/>
              <w:rPr>
                <w:rFonts w:asciiTheme="minorHAnsi" w:hAnsiTheme="minorHAnsi" w:cstheme="minorHAnsi"/>
              </w:rPr>
            </w:pPr>
            <w:r w:rsidRPr="00BE490C">
              <w:rPr>
                <w:rFonts w:asciiTheme="minorHAnsi" w:hAnsiTheme="minorHAnsi" w:cstheme="minorHAnsi"/>
                <w:b/>
                <w:bCs/>
                <w:i/>
                <w:iCs/>
              </w:rPr>
              <w:t>Report=Support! Identifying and Responding to Sexual Misconduct</w:t>
            </w:r>
            <w:r w:rsidRPr="00BE490C">
              <w:rPr>
                <w:rFonts w:asciiTheme="minorHAnsi" w:hAnsiTheme="minorHAnsi" w:cstheme="minorHAnsi"/>
              </w:rPr>
              <w:t xml:space="preserve"> – How to identify, disrupt and report sexual misconduct. Must be Completed each year </w:t>
            </w:r>
            <w:proofErr w:type="gramStart"/>
            <w:r w:rsidRPr="00BE490C">
              <w:rPr>
                <w:rFonts w:asciiTheme="minorHAnsi" w:hAnsiTheme="minorHAnsi" w:cstheme="minorHAnsi"/>
              </w:rPr>
              <w:t>in order to</w:t>
            </w:r>
            <w:proofErr w:type="gramEnd"/>
            <w:r w:rsidRPr="00BE490C">
              <w:rPr>
                <w:rFonts w:asciiTheme="minorHAnsi" w:hAnsiTheme="minorHAnsi" w:cstheme="minorHAnsi"/>
              </w:rPr>
              <w:t xml:space="preserve"> be eligible for Annual Merit Increase</w:t>
            </w:r>
            <w:r>
              <w:rPr>
                <w:rFonts w:asciiTheme="minorHAnsi" w:hAnsiTheme="minorHAnsi" w:cstheme="minorHAnsi"/>
              </w:rPr>
              <w:t xml:space="preserve">. </w:t>
            </w:r>
          </w:p>
          <w:p w14:paraId="3FF3BDD2" w14:textId="77777777" w:rsidR="00103B1F" w:rsidRDefault="00103B1F" w:rsidP="002F658E">
            <w:pPr>
              <w:pStyle w:val="TableParagraph"/>
              <w:numPr>
                <w:ilvl w:val="1"/>
                <w:numId w:val="6"/>
              </w:numPr>
              <w:tabs>
                <w:tab w:val="left" w:pos="1187"/>
              </w:tabs>
              <w:spacing w:before="1"/>
              <w:ind w:left="900"/>
              <w:rPr>
                <w:rFonts w:asciiTheme="minorHAnsi" w:hAnsiTheme="minorHAnsi" w:cstheme="minorHAnsi"/>
              </w:rPr>
            </w:pPr>
            <w:r w:rsidRPr="0090656B">
              <w:rPr>
                <w:rFonts w:asciiTheme="minorHAnsi" w:hAnsiTheme="minorHAnsi" w:cstheme="minorHAnsi"/>
                <w:b/>
                <w:bCs/>
              </w:rPr>
              <w:lastRenderedPageBreak/>
              <w:t>Family Educational Rights &amp; Privacy Act of 1974 (FERPA)</w:t>
            </w:r>
            <w:r>
              <w:rPr>
                <w:rFonts w:asciiTheme="minorHAnsi" w:hAnsiTheme="minorHAnsi" w:cstheme="minorHAnsi"/>
                <w:b/>
                <w:bCs/>
              </w:rPr>
              <w:t xml:space="preserve"> – </w:t>
            </w:r>
            <w:r w:rsidRPr="0090656B">
              <w:rPr>
                <w:rFonts w:asciiTheme="minorHAnsi" w:hAnsiTheme="minorHAnsi" w:cstheme="minorHAnsi"/>
              </w:rPr>
              <w:t>A</w:t>
            </w:r>
            <w:r>
              <w:rPr>
                <w:rFonts w:asciiTheme="minorHAnsi" w:hAnsiTheme="minorHAnsi" w:cstheme="minorHAnsi"/>
                <w:b/>
                <w:bCs/>
              </w:rPr>
              <w:t xml:space="preserve"> </w:t>
            </w:r>
            <w:r w:rsidRPr="0090656B">
              <w:rPr>
                <w:rFonts w:asciiTheme="minorHAnsi" w:hAnsiTheme="minorHAnsi" w:cstheme="minorHAnsi"/>
              </w:rPr>
              <w:t xml:space="preserve">federal law regarding the privacy of student records and the obligations of the institution, primarily in the areas of release of records and the access provided to these records. </w:t>
            </w:r>
            <w:r>
              <w:rPr>
                <w:rFonts w:asciiTheme="minorHAnsi" w:hAnsiTheme="minorHAnsi" w:cstheme="minorHAnsi"/>
              </w:rPr>
              <w:t xml:space="preserve">GTAs should complete this training as </w:t>
            </w:r>
            <w:r w:rsidRPr="0090656B">
              <w:rPr>
                <w:rFonts w:asciiTheme="minorHAnsi" w:hAnsiTheme="minorHAnsi" w:cstheme="minorHAnsi"/>
              </w:rPr>
              <w:t xml:space="preserve">you interact with information that is considered part of the student's education record, such as grades, exam scores and GPA, and you may receive requests for the information (i.e. letters of recommendation, student performance from a parent or faculty member). </w:t>
            </w:r>
            <w:proofErr w:type="gramStart"/>
            <w:r w:rsidRPr="0090656B">
              <w:rPr>
                <w:rFonts w:asciiTheme="minorHAnsi" w:hAnsiTheme="minorHAnsi" w:cstheme="minorHAnsi"/>
              </w:rPr>
              <w:t>In order for</w:t>
            </w:r>
            <w:proofErr w:type="gramEnd"/>
            <w:r w:rsidRPr="0090656B">
              <w:rPr>
                <w:rFonts w:asciiTheme="minorHAnsi" w:hAnsiTheme="minorHAnsi" w:cstheme="minorHAnsi"/>
              </w:rPr>
              <w:t xml:space="preserve"> you to be prepared, confident, and responsible with the information you have access to and requests you receive, we would like you to complete the online FERPA training.  </w:t>
            </w:r>
          </w:p>
          <w:p w14:paraId="53D85373" w14:textId="77777777" w:rsidR="00103B1F" w:rsidRDefault="00103B1F" w:rsidP="00103B1F">
            <w:pPr>
              <w:pStyle w:val="TableParagraph"/>
              <w:numPr>
                <w:ilvl w:val="1"/>
                <w:numId w:val="6"/>
              </w:numPr>
              <w:tabs>
                <w:tab w:val="left" w:pos="1187"/>
                <w:tab w:val="left" w:pos="1188"/>
              </w:tabs>
              <w:spacing w:before="1"/>
              <w:ind w:left="900"/>
              <w:rPr>
                <w:rFonts w:asciiTheme="minorHAnsi" w:hAnsiTheme="minorHAnsi" w:cstheme="minorHAnsi"/>
              </w:rPr>
            </w:pPr>
            <w:r w:rsidRPr="004D7AE2">
              <w:rPr>
                <w:rFonts w:asciiTheme="minorHAnsi" w:hAnsiTheme="minorHAnsi" w:cstheme="minorHAnsi"/>
              </w:rPr>
              <w:t xml:space="preserve">The </w:t>
            </w:r>
            <w:hyperlink r:id="rId33" w:history="1">
              <w:r w:rsidRPr="004D7AE2">
                <w:rPr>
                  <w:rStyle w:val="Hyperlink"/>
                  <w:rFonts w:asciiTheme="minorHAnsi" w:hAnsiTheme="minorHAnsi" w:cstheme="minorHAnsi"/>
                </w:rPr>
                <w:t>Administrative Resource Center</w:t>
              </w:r>
            </w:hyperlink>
            <w:r w:rsidRPr="004D7AE2">
              <w:rPr>
                <w:rFonts w:asciiTheme="minorHAnsi" w:hAnsiTheme="minorHAnsi" w:cstheme="minorHAnsi"/>
              </w:rPr>
              <w:t xml:space="preserve"> provides guides, job aids, training and more for current users of Ohio State's IT administrative tools</w:t>
            </w:r>
            <w:r>
              <w:rPr>
                <w:rFonts w:asciiTheme="minorHAnsi" w:hAnsiTheme="minorHAnsi" w:cstheme="minorHAnsi"/>
              </w:rPr>
              <w:t xml:space="preserve">, such as Workday, Buckeye Link, and Microsoft products. </w:t>
            </w:r>
          </w:p>
          <w:p w14:paraId="1EE4FDC8" w14:textId="41AE3948" w:rsidR="00103B1F" w:rsidRPr="00103B1F" w:rsidRDefault="00103B1F" w:rsidP="00103B1F">
            <w:pPr>
              <w:pStyle w:val="TableParagraph"/>
              <w:numPr>
                <w:ilvl w:val="1"/>
                <w:numId w:val="6"/>
              </w:numPr>
              <w:tabs>
                <w:tab w:val="left" w:pos="1187"/>
                <w:tab w:val="left" w:pos="1188"/>
              </w:tabs>
              <w:spacing w:before="1"/>
              <w:ind w:left="900"/>
              <w:rPr>
                <w:rFonts w:asciiTheme="minorHAnsi" w:hAnsiTheme="minorHAnsi" w:cstheme="minorHAnsi"/>
              </w:rPr>
            </w:pPr>
            <w:r w:rsidRPr="00103B1F">
              <w:rPr>
                <w:rFonts w:asciiTheme="minorHAnsi" w:hAnsiTheme="minorHAnsi" w:cstheme="minorHAnsi"/>
              </w:rPr>
              <w:t xml:space="preserve">The </w:t>
            </w:r>
            <w:hyperlink r:id="rId34" w:history="1">
              <w:r w:rsidRPr="00103B1F">
                <w:rPr>
                  <w:rStyle w:val="Hyperlink"/>
                  <w:rFonts w:asciiTheme="minorHAnsi" w:hAnsiTheme="minorHAnsi" w:cstheme="minorHAnsi"/>
                </w:rPr>
                <w:t>EHE faculty and staff portal</w:t>
              </w:r>
            </w:hyperlink>
            <w:r w:rsidRPr="00103B1F">
              <w:rPr>
                <w:rFonts w:asciiTheme="minorHAnsi" w:hAnsiTheme="minorHAnsi" w:cstheme="minorHAnsi"/>
              </w:rPr>
              <w:t xml:space="preserve"> is the informational hub for the college - where you can find office sites and your contacts for services, where you can submit tickets for marketing and communications and IT support, and resources to support your important work here at EHE. GAs have access to this portal as well. </w:t>
            </w:r>
          </w:p>
        </w:tc>
        <w:tc>
          <w:tcPr>
            <w:tcW w:w="1770" w:type="dxa"/>
            <w:shd w:val="clear" w:color="auto" w:fill="FFFFFF" w:themeFill="background1"/>
            <w:vAlign w:val="center"/>
          </w:tcPr>
          <w:p w14:paraId="51E8B760" w14:textId="5A8BA674" w:rsidR="00103B1F" w:rsidRPr="00BE490C" w:rsidRDefault="00103B1F" w:rsidP="00D32546">
            <w:pPr>
              <w:pStyle w:val="TableParagraph"/>
              <w:ind w:left="0"/>
              <w:jc w:val="center"/>
              <w:rPr>
                <w:rFonts w:asciiTheme="minorHAnsi" w:hAnsiTheme="minorHAnsi" w:cstheme="minorHAnsi"/>
                <w:b/>
                <w:bCs/>
                <w:color w:val="FF0000"/>
              </w:rPr>
            </w:pPr>
            <w:r w:rsidRPr="00BE490C">
              <w:rPr>
                <w:rFonts w:asciiTheme="minorHAnsi" w:hAnsiTheme="minorHAnsi" w:cstheme="minorHAnsi"/>
                <w:b/>
                <w:bCs/>
              </w:rPr>
              <w:lastRenderedPageBreak/>
              <w:t>New Employee</w:t>
            </w:r>
          </w:p>
        </w:tc>
        <w:tc>
          <w:tcPr>
            <w:tcW w:w="1260" w:type="dxa"/>
            <w:shd w:val="clear" w:color="auto" w:fill="FFFFFF" w:themeFill="background1"/>
            <w:vAlign w:val="center"/>
          </w:tcPr>
          <w:p w14:paraId="67CFAFEB" w14:textId="3A7D99F1" w:rsidR="00103B1F" w:rsidRPr="00BE490C" w:rsidRDefault="00103B1F" w:rsidP="00D32546">
            <w:pPr>
              <w:pStyle w:val="TableParagraph"/>
              <w:spacing w:before="189"/>
              <w:ind w:left="0"/>
              <w:jc w:val="center"/>
              <w:rPr>
                <w:rFonts w:asciiTheme="minorHAnsi" w:hAnsiTheme="minorHAnsi" w:cstheme="minorHAnsi"/>
                <w:b/>
                <w:bCs/>
                <w:color w:val="FF0000"/>
              </w:rPr>
            </w:pPr>
          </w:p>
        </w:tc>
        <w:tc>
          <w:tcPr>
            <w:tcW w:w="1170" w:type="dxa"/>
            <w:shd w:val="clear" w:color="auto" w:fill="FFFFFF" w:themeFill="background1"/>
            <w:vAlign w:val="center"/>
          </w:tcPr>
          <w:p w14:paraId="259CC69B" w14:textId="77777777" w:rsidR="00103B1F" w:rsidRPr="00BE490C" w:rsidRDefault="00103B1F" w:rsidP="00D32546">
            <w:pPr>
              <w:pStyle w:val="TableParagraph"/>
              <w:ind w:left="0"/>
              <w:rPr>
                <w:rFonts w:asciiTheme="minorHAnsi" w:hAnsiTheme="minorHAnsi" w:cstheme="minorHAnsi"/>
              </w:rPr>
            </w:pPr>
          </w:p>
        </w:tc>
      </w:tr>
      <w:tr w:rsidR="00103B1F" w:rsidRPr="00BE490C" w14:paraId="176EE415" w14:textId="77777777" w:rsidTr="21F1E06F">
        <w:trPr>
          <w:trHeight w:val="440"/>
        </w:trPr>
        <w:tc>
          <w:tcPr>
            <w:tcW w:w="7045" w:type="dxa"/>
            <w:shd w:val="clear" w:color="auto" w:fill="FFFFFF" w:themeFill="background1"/>
            <w:vAlign w:val="center"/>
          </w:tcPr>
          <w:p w14:paraId="0B1F4CAA" w14:textId="77777777" w:rsidR="00103B1F" w:rsidRDefault="00103B1F" w:rsidP="002F658E">
            <w:pPr>
              <w:spacing w:line="248" w:lineRule="exact"/>
              <w:ind w:left="107"/>
              <w:rPr>
                <w:rFonts w:asciiTheme="minorHAnsi" w:hAnsiTheme="minorHAnsi" w:cstheme="minorHAnsi"/>
                <w:b/>
                <w:bCs/>
                <w:shd w:val="clear" w:color="auto" w:fill="FFFFFF"/>
              </w:rPr>
            </w:pPr>
            <w:r>
              <w:rPr>
                <w:rFonts w:asciiTheme="minorHAnsi" w:hAnsiTheme="minorHAnsi" w:cstheme="minorHAnsi"/>
                <w:b/>
                <w:bCs/>
                <w:shd w:val="clear" w:color="auto" w:fill="FFFFFF"/>
              </w:rPr>
              <w:t>Resources</w:t>
            </w:r>
          </w:p>
          <w:p w14:paraId="4ACCC0D7" w14:textId="77777777" w:rsidR="00103B1F" w:rsidRPr="002920C8" w:rsidRDefault="00103B1F" w:rsidP="002920C8">
            <w:pPr>
              <w:pStyle w:val="ListParagraph"/>
              <w:numPr>
                <w:ilvl w:val="0"/>
                <w:numId w:val="39"/>
              </w:numPr>
              <w:spacing w:line="248" w:lineRule="exact"/>
              <w:rPr>
                <w:rFonts w:asciiTheme="minorHAnsi" w:hAnsiTheme="minorHAnsi" w:cstheme="minorHAnsi"/>
                <w:shd w:val="clear" w:color="auto" w:fill="FFFFFF"/>
              </w:rPr>
            </w:pPr>
            <w:r w:rsidRPr="002920C8">
              <w:rPr>
                <w:rFonts w:asciiTheme="minorHAnsi" w:hAnsiTheme="minorHAnsi" w:cstheme="minorHAnsi"/>
                <w:b/>
                <w:bCs/>
                <w:shd w:val="clear" w:color="auto" w:fill="FFFFFF"/>
              </w:rPr>
              <w:t>GA Manager</w:t>
            </w:r>
            <w:r>
              <w:rPr>
                <w:rFonts w:asciiTheme="minorHAnsi" w:hAnsiTheme="minorHAnsi" w:cstheme="minorHAnsi"/>
                <w:b/>
                <w:bCs/>
                <w:shd w:val="clear" w:color="auto" w:fill="FFFFFF"/>
              </w:rPr>
              <w:t xml:space="preserve">: </w:t>
            </w:r>
            <w:r w:rsidRPr="002920C8">
              <w:rPr>
                <w:rFonts w:asciiTheme="minorHAnsi" w:hAnsiTheme="minorHAnsi" w:cstheme="minorHAnsi"/>
                <w:shd w:val="clear" w:color="auto" w:fill="FFFFFF"/>
              </w:rPr>
              <w:t xml:space="preserve">Amanda Crall, </w:t>
            </w:r>
            <w:hyperlink r:id="rId35" w:history="1">
              <w:r w:rsidRPr="002920C8">
                <w:rPr>
                  <w:rStyle w:val="Hyperlink"/>
                  <w:rFonts w:asciiTheme="minorHAnsi" w:hAnsiTheme="minorHAnsi" w:cstheme="minorHAnsi"/>
                  <w:shd w:val="clear" w:color="auto" w:fill="FFFFFF"/>
                </w:rPr>
                <w:t>crall.25@osu.edu</w:t>
              </w:r>
            </w:hyperlink>
          </w:p>
          <w:p w14:paraId="2C0EE2F4" w14:textId="77777777" w:rsidR="00103B1F" w:rsidRPr="0047051C" w:rsidRDefault="00103B1F" w:rsidP="002F658E">
            <w:pPr>
              <w:numPr>
                <w:ilvl w:val="0"/>
                <w:numId w:val="10"/>
              </w:numPr>
              <w:spacing w:line="248" w:lineRule="exact"/>
              <w:rPr>
                <w:rFonts w:asciiTheme="minorHAnsi" w:hAnsiTheme="minorHAnsi" w:cstheme="minorHAnsi"/>
                <w:bCs/>
              </w:rPr>
            </w:pPr>
            <w:hyperlink r:id="rId36" w:history="1">
              <w:r w:rsidRPr="0047051C">
                <w:rPr>
                  <w:rStyle w:val="Hyperlink"/>
                  <w:rFonts w:asciiTheme="minorHAnsi" w:hAnsiTheme="minorHAnsi" w:cstheme="minorHAnsi"/>
                  <w:bCs/>
                </w:rPr>
                <w:t>GA website:</w:t>
              </w:r>
            </w:hyperlink>
            <w:r w:rsidRPr="0047051C">
              <w:rPr>
                <w:rFonts w:asciiTheme="minorHAnsi" w:hAnsiTheme="minorHAnsi" w:cstheme="minorHAnsi"/>
                <w:bCs/>
              </w:rPr>
              <w:t xml:space="preserve"> eligibility and enrollment requirements, </w:t>
            </w:r>
            <w:r>
              <w:rPr>
                <w:rFonts w:asciiTheme="minorHAnsi" w:hAnsiTheme="minorHAnsi" w:cstheme="minorHAnsi"/>
                <w:bCs/>
              </w:rPr>
              <w:t>etc.</w:t>
            </w:r>
          </w:p>
          <w:p w14:paraId="5225853A" w14:textId="77777777" w:rsidR="00103B1F" w:rsidRPr="00BE490C" w:rsidRDefault="00103B1F" w:rsidP="002F658E">
            <w:pPr>
              <w:numPr>
                <w:ilvl w:val="0"/>
                <w:numId w:val="10"/>
              </w:numPr>
              <w:spacing w:line="248" w:lineRule="exact"/>
              <w:rPr>
                <w:rFonts w:asciiTheme="minorHAnsi" w:hAnsiTheme="minorHAnsi" w:cstheme="minorHAnsi"/>
                <w:b/>
                <w:u w:val="single"/>
              </w:rPr>
            </w:pPr>
            <w:hyperlink r:id="rId37" w:history="1">
              <w:r w:rsidRPr="00BE490C">
                <w:rPr>
                  <w:rStyle w:val="Hyperlink"/>
                  <w:rFonts w:asciiTheme="minorHAnsi" w:hAnsiTheme="minorHAnsi" w:cstheme="minorHAnsi"/>
                  <w:shd w:val="clear" w:color="auto" w:fill="FFFFFF"/>
                </w:rPr>
                <w:t>HRconnection.osu.edu</w:t>
              </w:r>
            </w:hyperlink>
            <w:r w:rsidRPr="00BE490C">
              <w:rPr>
                <w:rFonts w:asciiTheme="minorHAnsi" w:hAnsiTheme="minorHAnsi" w:cstheme="minorHAnsi"/>
                <w:shd w:val="clear" w:color="auto" w:fill="FFFFFF"/>
              </w:rPr>
              <w:t xml:space="preserve"> is used for general HR questions</w:t>
            </w:r>
          </w:p>
          <w:p w14:paraId="0474F311" w14:textId="77777777" w:rsidR="00103B1F" w:rsidRPr="00BE490C" w:rsidRDefault="00103B1F" w:rsidP="002F658E">
            <w:pPr>
              <w:numPr>
                <w:ilvl w:val="0"/>
                <w:numId w:val="10"/>
              </w:numPr>
              <w:spacing w:line="248" w:lineRule="exact"/>
              <w:rPr>
                <w:rFonts w:asciiTheme="minorHAnsi" w:hAnsiTheme="minorHAnsi" w:cstheme="minorHAnsi"/>
                <w:b/>
                <w:color w:val="0070C0"/>
                <w:u w:val="single"/>
              </w:rPr>
            </w:pPr>
            <w:hyperlink r:id="rId38" w:history="1">
              <w:r w:rsidRPr="00BE490C">
                <w:rPr>
                  <w:rStyle w:val="Hyperlink"/>
                  <w:rFonts w:asciiTheme="minorHAnsi" w:hAnsiTheme="minorHAnsi" w:cstheme="minorHAnsi"/>
                  <w:bCs/>
                </w:rPr>
                <w:t>https://workday.osu.edu</w:t>
              </w:r>
            </w:hyperlink>
            <w:r w:rsidRPr="00BE490C">
              <w:rPr>
                <w:rFonts w:asciiTheme="minorHAnsi" w:hAnsiTheme="minorHAnsi" w:cstheme="minorHAnsi"/>
                <w:bCs/>
              </w:rPr>
              <w:t xml:space="preserve"> </w:t>
            </w:r>
            <w:r>
              <w:rPr>
                <w:rFonts w:asciiTheme="minorHAnsi" w:hAnsiTheme="minorHAnsi" w:cstheme="minorHAnsi"/>
                <w:bCs/>
              </w:rPr>
              <w:t xml:space="preserve">is used to check </w:t>
            </w:r>
            <w:proofErr w:type="gramStart"/>
            <w:r>
              <w:rPr>
                <w:rFonts w:asciiTheme="minorHAnsi" w:hAnsiTheme="minorHAnsi" w:cstheme="minorHAnsi"/>
                <w:bCs/>
              </w:rPr>
              <w:t>appointment</w:t>
            </w:r>
            <w:proofErr w:type="gramEnd"/>
            <w:r>
              <w:rPr>
                <w:rFonts w:asciiTheme="minorHAnsi" w:hAnsiTheme="minorHAnsi" w:cstheme="minorHAnsi"/>
                <w:bCs/>
              </w:rPr>
              <w:t xml:space="preserve"> and pay information</w:t>
            </w:r>
          </w:p>
          <w:p w14:paraId="159D835C" w14:textId="77777777" w:rsidR="00103B1F" w:rsidRPr="00BE490C" w:rsidRDefault="00103B1F" w:rsidP="002F658E">
            <w:pPr>
              <w:numPr>
                <w:ilvl w:val="0"/>
                <w:numId w:val="10"/>
              </w:numPr>
              <w:spacing w:line="248" w:lineRule="exact"/>
              <w:rPr>
                <w:rFonts w:asciiTheme="minorHAnsi" w:hAnsiTheme="minorHAnsi" w:cstheme="minorHAnsi"/>
                <w:b/>
                <w:color w:val="0070C0"/>
                <w:u w:val="single"/>
              </w:rPr>
            </w:pPr>
            <w:hyperlink r:id="rId39" w:history="1">
              <w:r w:rsidRPr="00BE490C">
                <w:rPr>
                  <w:rStyle w:val="Hyperlink"/>
                  <w:rFonts w:asciiTheme="minorHAnsi" w:hAnsiTheme="minorHAnsi" w:cstheme="minorHAnsi"/>
                  <w:bCs/>
                </w:rPr>
                <w:t>Office of Human Resources website</w:t>
              </w:r>
            </w:hyperlink>
            <w:r w:rsidRPr="00BE490C">
              <w:rPr>
                <w:rFonts w:asciiTheme="minorHAnsi" w:hAnsiTheme="minorHAnsi" w:cstheme="minorHAnsi"/>
                <w:bCs/>
              </w:rPr>
              <w:t xml:space="preserve"> </w:t>
            </w:r>
            <w:r>
              <w:rPr>
                <w:rFonts w:asciiTheme="minorHAnsi" w:hAnsiTheme="minorHAnsi" w:cstheme="minorHAnsi"/>
                <w:bCs/>
              </w:rPr>
              <w:t xml:space="preserve">can be a great resource for explanations of benefits </w:t>
            </w:r>
          </w:p>
          <w:p w14:paraId="56C50C07" w14:textId="77777777" w:rsidR="00103B1F" w:rsidRPr="007B610A" w:rsidRDefault="00103B1F" w:rsidP="0047051C">
            <w:pPr>
              <w:numPr>
                <w:ilvl w:val="0"/>
                <w:numId w:val="10"/>
              </w:numPr>
              <w:spacing w:line="248" w:lineRule="exact"/>
              <w:rPr>
                <w:rFonts w:asciiTheme="minorHAnsi" w:hAnsiTheme="minorHAnsi" w:cstheme="minorHAnsi"/>
                <w:b/>
                <w:color w:val="0070C0"/>
                <w:u w:val="single"/>
              </w:rPr>
            </w:pPr>
            <w:r w:rsidRPr="00950BC6">
              <w:rPr>
                <w:rFonts w:asciiTheme="minorHAnsi" w:hAnsiTheme="minorHAnsi" w:cstheme="minorHAnsi"/>
              </w:rPr>
              <w:t>EHE GAs, Fellows, and Trainees Team site</w:t>
            </w:r>
            <w:r>
              <w:rPr>
                <w:rFonts w:asciiTheme="minorHAnsi" w:hAnsiTheme="minorHAnsi" w:cstheme="minorHAnsi"/>
              </w:rPr>
              <w:t xml:space="preserve"> – contains announcements, important preparation information, and a way to chat with colleagues. </w:t>
            </w:r>
          </w:p>
          <w:p w14:paraId="606B5DCE" w14:textId="77777777" w:rsidR="00103B1F" w:rsidRPr="007B610A" w:rsidRDefault="00103B1F" w:rsidP="0047051C">
            <w:pPr>
              <w:numPr>
                <w:ilvl w:val="0"/>
                <w:numId w:val="10"/>
              </w:numPr>
              <w:spacing w:line="248" w:lineRule="exact"/>
              <w:rPr>
                <w:rFonts w:asciiTheme="minorHAnsi" w:hAnsiTheme="minorHAnsi" w:cstheme="minorHAnsi"/>
                <w:b/>
                <w:color w:val="0070C0"/>
                <w:u w:val="single"/>
              </w:rPr>
            </w:pPr>
            <w:hyperlink r:id="rId40" w:history="1">
              <w:r w:rsidRPr="00221432">
                <w:rPr>
                  <w:rStyle w:val="Hyperlink"/>
                  <w:rFonts w:asciiTheme="minorHAnsi" w:hAnsiTheme="minorHAnsi" w:cstheme="minorHAnsi"/>
                </w:rPr>
                <w:t>Academic Calendar</w:t>
              </w:r>
            </w:hyperlink>
          </w:p>
          <w:p w14:paraId="11FA8BF1" w14:textId="77777777" w:rsidR="00103B1F" w:rsidRPr="00015490" w:rsidRDefault="00103B1F" w:rsidP="0047051C">
            <w:pPr>
              <w:numPr>
                <w:ilvl w:val="0"/>
                <w:numId w:val="10"/>
              </w:numPr>
              <w:spacing w:line="248" w:lineRule="exact"/>
              <w:rPr>
                <w:rFonts w:asciiTheme="minorHAnsi" w:hAnsiTheme="minorHAnsi" w:cstheme="minorHAnsi"/>
                <w:b/>
                <w:color w:val="0070C0"/>
                <w:u w:val="single"/>
              </w:rPr>
            </w:pPr>
            <w:hyperlink r:id="rId41" w:history="1">
              <w:r w:rsidRPr="00467B04">
                <w:rPr>
                  <w:rStyle w:val="Hyperlink"/>
                  <w:rFonts w:asciiTheme="minorHAnsi" w:hAnsiTheme="minorHAnsi" w:cstheme="minorHAnsi"/>
                </w:rPr>
                <w:t>OSU Graduate School Handbook</w:t>
              </w:r>
            </w:hyperlink>
          </w:p>
          <w:p w14:paraId="53D769CD" w14:textId="77777777" w:rsidR="00103B1F" w:rsidRPr="008203A8" w:rsidRDefault="00103B1F" w:rsidP="0047051C">
            <w:pPr>
              <w:numPr>
                <w:ilvl w:val="0"/>
                <w:numId w:val="10"/>
              </w:numPr>
              <w:spacing w:line="248" w:lineRule="exact"/>
              <w:rPr>
                <w:rFonts w:asciiTheme="minorHAnsi" w:hAnsiTheme="minorHAnsi" w:cstheme="minorHAnsi"/>
                <w:b/>
                <w:color w:val="0070C0"/>
                <w:u w:val="single"/>
              </w:rPr>
            </w:pPr>
            <w:hyperlink r:id="rId42" w:history="1">
              <w:r w:rsidRPr="00015490">
                <w:rPr>
                  <w:rStyle w:val="Hyperlink"/>
                  <w:rFonts w:asciiTheme="minorHAnsi" w:hAnsiTheme="minorHAnsi" w:cstheme="minorHAnsi"/>
                </w:rPr>
                <w:t>Office of International Affairs (OIA)</w:t>
              </w:r>
            </w:hyperlink>
          </w:p>
          <w:p w14:paraId="0A02C1BB" w14:textId="77777777" w:rsidR="00103B1F" w:rsidRDefault="00103B1F" w:rsidP="0047051C">
            <w:pPr>
              <w:numPr>
                <w:ilvl w:val="0"/>
                <w:numId w:val="10"/>
              </w:numPr>
              <w:spacing w:line="248" w:lineRule="exact"/>
              <w:rPr>
                <w:rFonts w:asciiTheme="minorHAnsi" w:hAnsiTheme="minorHAnsi" w:cstheme="minorHAnsi"/>
                <w:bCs/>
              </w:rPr>
            </w:pPr>
            <w:r w:rsidRPr="008203A8">
              <w:rPr>
                <w:rFonts w:asciiTheme="minorHAnsi" w:hAnsiTheme="minorHAnsi" w:cstheme="minorHAnsi"/>
                <w:bCs/>
              </w:rPr>
              <w:t xml:space="preserve">Carmen Resources: The </w:t>
            </w:r>
            <w:hyperlink r:id="rId43" w:history="1">
              <w:r w:rsidRPr="00AB0D38">
                <w:rPr>
                  <w:rStyle w:val="Hyperlink"/>
                  <w:rFonts w:asciiTheme="minorHAnsi" w:hAnsiTheme="minorHAnsi" w:cstheme="minorHAnsi"/>
                  <w:bCs/>
                </w:rPr>
                <w:t>ODEE Resource Center</w:t>
              </w:r>
            </w:hyperlink>
            <w:r w:rsidRPr="008203A8">
              <w:rPr>
                <w:rFonts w:asciiTheme="minorHAnsi" w:hAnsiTheme="minorHAnsi" w:cstheme="minorHAnsi"/>
                <w:bCs/>
              </w:rPr>
              <w:t xml:space="preserve"> provides a wealth of materials and videos on using Carmen (Canvas), workshops to enhance teaching skills, and online course support.</w:t>
            </w:r>
          </w:p>
          <w:p w14:paraId="26CED7C3" w14:textId="77777777" w:rsidR="00103B1F" w:rsidRDefault="00103B1F" w:rsidP="0047051C">
            <w:pPr>
              <w:numPr>
                <w:ilvl w:val="0"/>
                <w:numId w:val="10"/>
              </w:numPr>
              <w:spacing w:line="248" w:lineRule="exact"/>
              <w:rPr>
                <w:rFonts w:asciiTheme="minorHAnsi" w:hAnsiTheme="minorHAnsi" w:cstheme="minorHAnsi"/>
                <w:bCs/>
              </w:rPr>
            </w:pPr>
            <w:hyperlink r:id="rId44" w:history="1">
              <w:r w:rsidRPr="000B5397">
                <w:rPr>
                  <w:rStyle w:val="Hyperlink"/>
                  <w:rFonts w:asciiTheme="minorHAnsi" w:hAnsiTheme="minorHAnsi" w:cstheme="minorHAnsi"/>
                  <w:bCs/>
                </w:rPr>
                <w:t>Research Commons:</w:t>
              </w:r>
            </w:hyperlink>
            <w:r w:rsidRPr="00AB0D38">
              <w:rPr>
                <w:rFonts w:asciiTheme="minorHAnsi" w:hAnsiTheme="minorHAnsi" w:cstheme="minorHAnsi"/>
                <w:bCs/>
              </w:rPr>
              <w:t xml:space="preserve"> Hosts events, workshops, presentations, and seminars offered throughout the year on a variety of research related topics, such as planning research, grant writing, IRB submissions, and publishing.  </w:t>
            </w:r>
          </w:p>
          <w:p w14:paraId="6838097D" w14:textId="77777777" w:rsidR="00103B1F" w:rsidRDefault="00103B1F" w:rsidP="0047051C">
            <w:pPr>
              <w:numPr>
                <w:ilvl w:val="0"/>
                <w:numId w:val="10"/>
              </w:numPr>
              <w:spacing w:line="248" w:lineRule="exact"/>
              <w:rPr>
                <w:rFonts w:asciiTheme="minorHAnsi" w:hAnsiTheme="minorHAnsi" w:cstheme="minorHAnsi"/>
                <w:bCs/>
              </w:rPr>
            </w:pPr>
            <w:hyperlink r:id="rId45" w:tgtFrame="_blank" w:history="1">
              <w:r w:rsidRPr="000B5397">
                <w:rPr>
                  <w:rStyle w:val="Hyperlink"/>
                  <w:rFonts w:asciiTheme="minorHAnsi" w:hAnsiTheme="minorHAnsi" w:cstheme="minorHAnsi"/>
                  <w:bCs/>
                </w:rPr>
                <w:t>Michael V. Drake Institute for Teaching and Learning (UITL):</w:t>
              </w:r>
            </w:hyperlink>
            <w:r w:rsidRPr="000B5397">
              <w:rPr>
                <w:rFonts w:asciiTheme="minorHAnsi" w:hAnsiTheme="minorHAnsi" w:cstheme="minorHAnsi"/>
                <w:bCs/>
              </w:rPr>
              <w:t> Hosts workshops, seminars, events, and trainings on a variety of topics throughout the semester to enhance your teaching skills. I recommend looking through their calendar of events and adding some to your schedule. You do not need to have a teaching assignment to participate. These are great resume builders too!</w:t>
            </w:r>
          </w:p>
          <w:p w14:paraId="48D0DC59" w14:textId="77777777" w:rsidR="00103B1F" w:rsidRPr="008203A8" w:rsidRDefault="00103B1F" w:rsidP="0047051C">
            <w:pPr>
              <w:numPr>
                <w:ilvl w:val="0"/>
                <w:numId w:val="10"/>
              </w:numPr>
              <w:spacing w:line="248" w:lineRule="exact"/>
              <w:rPr>
                <w:rFonts w:asciiTheme="minorHAnsi" w:hAnsiTheme="minorHAnsi" w:cstheme="minorHAnsi"/>
                <w:bCs/>
              </w:rPr>
            </w:pPr>
            <w:r>
              <w:rPr>
                <w:rFonts w:asciiTheme="minorHAnsi" w:hAnsiTheme="minorHAnsi" w:cstheme="minorHAnsi"/>
                <w:bCs/>
              </w:rPr>
              <w:t>P</w:t>
            </w:r>
            <w:r w:rsidRPr="000C7454">
              <w:rPr>
                <w:rFonts w:asciiTheme="minorHAnsi" w:hAnsiTheme="minorHAnsi" w:cstheme="minorHAnsi"/>
                <w:bCs/>
              </w:rPr>
              <w:t>ayroll schedule on the </w:t>
            </w:r>
            <w:hyperlink r:id="rId46" w:tgtFrame="_blank" w:history="1">
              <w:r w:rsidRPr="000C7454">
                <w:rPr>
                  <w:rStyle w:val="Hyperlink"/>
                  <w:rFonts w:asciiTheme="minorHAnsi" w:hAnsiTheme="minorHAnsi" w:cstheme="minorHAnsi"/>
                  <w:bCs/>
                </w:rPr>
                <w:t>Payroll Services website</w:t>
              </w:r>
            </w:hyperlink>
            <w:r w:rsidRPr="000C7454">
              <w:rPr>
                <w:rFonts w:asciiTheme="minorHAnsi" w:hAnsiTheme="minorHAnsi" w:cstheme="minorHAnsi"/>
                <w:bCs/>
              </w:rPr>
              <w:t> </w:t>
            </w:r>
            <w:r w:rsidRPr="000B5397">
              <w:rPr>
                <w:rFonts w:asciiTheme="minorHAnsi" w:hAnsiTheme="minorHAnsi" w:cstheme="minorHAnsi"/>
                <w:bCs/>
              </w:rPr>
              <w:t> </w:t>
            </w:r>
          </w:p>
          <w:p w14:paraId="2FEF2D26" w14:textId="725AACAA" w:rsidR="00103B1F" w:rsidRDefault="00E91F61" w:rsidP="00103B1F">
            <w:pPr>
              <w:numPr>
                <w:ilvl w:val="0"/>
                <w:numId w:val="10"/>
              </w:numPr>
              <w:spacing w:line="248" w:lineRule="exact"/>
              <w:rPr>
                <w:rFonts w:asciiTheme="minorHAnsi" w:hAnsiTheme="minorHAnsi" w:cstheme="minorHAnsi"/>
                <w:bCs/>
                <w:color w:val="0070C0"/>
                <w:u w:val="single"/>
              </w:rPr>
            </w:pPr>
            <w:hyperlink r:id="rId47" w:history="1">
              <w:r w:rsidR="00103B1F" w:rsidRPr="00E91F61">
                <w:rPr>
                  <w:rStyle w:val="Hyperlink"/>
                  <w:rFonts w:asciiTheme="minorHAnsi" w:hAnsiTheme="minorHAnsi" w:cstheme="minorHAnsi"/>
                  <w:bCs/>
                </w:rPr>
                <w:t xml:space="preserve">Campus </w:t>
              </w:r>
              <w:r w:rsidR="00103B1F" w:rsidRPr="00E91F61">
                <w:rPr>
                  <w:rStyle w:val="Hyperlink"/>
                  <w:rFonts w:asciiTheme="minorHAnsi" w:hAnsiTheme="minorHAnsi" w:cstheme="minorHAnsi"/>
                  <w:bCs/>
                </w:rPr>
                <w:t>M</w:t>
              </w:r>
              <w:r w:rsidR="00103B1F" w:rsidRPr="00E91F61">
                <w:rPr>
                  <w:rStyle w:val="Hyperlink"/>
                  <w:rFonts w:asciiTheme="minorHAnsi" w:hAnsiTheme="minorHAnsi" w:cstheme="minorHAnsi"/>
                  <w:bCs/>
                </w:rPr>
                <w:t>ap</w:t>
              </w:r>
            </w:hyperlink>
          </w:p>
          <w:p w14:paraId="0DC2887B" w14:textId="4EB5CFBC" w:rsidR="00103B1F" w:rsidRPr="00103B1F" w:rsidRDefault="00103B1F" w:rsidP="00103B1F">
            <w:pPr>
              <w:numPr>
                <w:ilvl w:val="0"/>
                <w:numId w:val="10"/>
              </w:numPr>
              <w:spacing w:line="248" w:lineRule="exact"/>
              <w:rPr>
                <w:rFonts w:asciiTheme="minorHAnsi" w:hAnsiTheme="minorHAnsi" w:cstheme="minorHAnsi"/>
                <w:bCs/>
                <w:color w:val="0070C0"/>
                <w:u w:val="single"/>
              </w:rPr>
            </w:pPr>
            <w:r w:rsidRPr="00103B1F">
              <w:rPr>
                <w:rFonts w:asciiTheme="minorHAnsi" w:hAnsiTheme="minorHAnsi" w:cstheme="minorHAnsi"/>
                <w:bCs/>
                <w:u w:val="single"/>
              </w:rPr>
              <w:t xml:space="preserve">Get to know the city of </w:t>
            </w:r>
            <w:hyperlink r:id="rId48" w:history="1">
              <w:r w:rsidRPr="00103B1F">
                <w:rPr>
                  <w:rStyle w:val="Hyperlink"/>
                  <w:rFonts w:asciiTheme="minorHAnsi" w:hAnsiTheme="minorHAnsi" w:cstheme="minorHAnsi"/>
                  <w:bCs/>
                </w:rPr>
                <w:t>Columbus</w:t>
              </w:r>
            </w:hyperlink>
          </w:p>
        </w:tc>
        <w:tc>
          <w:tcPr>
            <w:tcW w:w="1770" w:type="dxa"/>
            <w:shd w:val="clear" w:color="auto" w:fill="FFFFFF" w:themeFill="background1"/>
            <w:vAlign w:val="center"/>
          </w:tcPr>
          <w:p w14:paraId="7AFA7D7E" w14:textId="3C3DCB48" w:rsidR="00103B1F" w:rsidRPr="00BE490C" w:rsidRDefault="00103B1F" w:rsidP="00D32546">
            <w:pPr>
              <w:pStyle w:val="TableParagraph"/>
              <w:spacing w:before="124"/>
              <w:ind w:left="0"/>
              <w:jc w:val="center"/>
              <w:rPr>
                <w:rFonts w:asciiTheme="minorHAnsi" w:hAnsiTheme="minorHAnsi" w:cstheme="minorHAnsi"/>
                <w:b/>
                <w:bCs/>
                <w:highlight w:val="yellow"/>
              </w:rPr>
            </w:pPr>
            <w:r w:rsidRPr="00BE490C">
              <w:rPr>
                <w:rFonts w:asciiTheme="minorHAnsi" w:hAnsiTheme="minorHAnsi" w:cstheme="minorHAnsi"/>
                <w:b/>
                <w:bCs/>
              </w:rPr>
              <w:t>New Employee</w:t>
            </w:r>
          </w:p>
        </w:tc>
        <w:tc>
          <w:tcPr>
            <w:tcW w:w="1260" w:type="dxa"/>
            <w:shd w:val="clear" w:color="auto" w:fill="FFFFFF" w:themeFill="background1"/>
            <w:vAlign w:val="center"/>
          </w:tcPr>
          <w:p w14:paraId="76AD4E6B" w14:textId="29AC53A3" w:rsidR="00103B1F" w:rsidRPr="00BE490C" w:rsidRDefault="00103B1F" w:rsidP="00103B1F">
            <w:pPr>
              <w:pStyle w:val="TableParagraph"/>
              <w:spacing w:before="124"/>
              <w:ind w:left="0"/>
              <w:jc w:val="center"/>
              <w:rPr>
                <w:rFonts w:asciiTheme="minorHAnsi" w:hAnsiTheme="minorHAnsi" w:cstheme="minorHAnsi"/>
              </w:rPr>
            </w:pPr>
            <w:r w:rsidRPr="00D32546">
              <w:rPr>
                <w:rFonts w:asciiTheme="minorHAnsi" w:hAnsiTheme="minorHAnsi" w:cstheme="minorHAnsi"/>
                <w:b/>
                <w:bCs/>
              </w:rPr>
              <w:t>Review Materials</w:t>
            </w:r>
          </w:p>
        </w:tc>
        <w:tc>
          <w:tcPr>
            <w:tcW w:w="1170" w:type="dxa"/>
            <w:shd w:val="clear" w:color="auto" w:fill="FFFFFF" w:themeFill="background1"/>
            <w:vAlign w:val="center"/>
          </w:tcPr>
          <w:p w14:paraId="71A6649E" w14:textId="77777777" w:rsidR="00103B1F" w:rsidRPr="00BE490C" w:rsidRDefault="00103B1F" w:rsidP="00D32546">
            <w:pPr>
              <w:pStyle w:val="TableParagraph"/>
              <w:ind w:left="0"/>
              <w:rPr>
                <w:rFonts w:asciiTheme="minorHAnsi" w:hAnsiTheme="minorHAnsi" w:cstheme="minorHAnsi"/>
              </w:rPr>
            </w:pPr>
          </w:p>
        </w:tc>
      </w:tr>
    </w:tbl>
    <w:p w14:paraId="35181C0B" w14:textId="0BBDF157" w:rsidR="002758E6" w:rsidRDefault="002758E6" w:rsidP="0099459B">
      <w:pPr>
        <w:rPr>
          <w:rFonts w:ascii="Times New Roman"/>
          <w:color w:val="000000" w:themeColor="text1"/>
        </w:rPr>
      </w:pPr>
      <w:bookmarkStart w:id="6" w:name="_Hlk121313405"/>
    </w:p>
    <w:p w14:paraId="10E05F84" w14:textId="77777777" w:rsidR="00D619C1" w:rsidRPr="002758E6" w:rsidRDefault="00D619C1" w:rsidP="0099459B">
      <w:pPr>
        <w:rPr>
          <w:rFonts w:ascii="Times New Roman"/>
          <w:color w:val="000000" w:themeColor="text1"/>
        </w:rPr>
      </w:pPr>
    </w:p>
    <w:bookmarkEnd w:id="6"/>
    <w:p w14:paraId="0227E28B" w14:textId="77777777" w:rsidR="00353B5A" w:rsidRPr="00D619C1" w:rsidRDefault="00353B5A" w:rsidP="00FD30BE">
      <w:pPr>
        <w:tabs>
          <w:tab w:val="left" w:pos="3285"/>
        </w:tabs>
        <w:rPr>
          <w:b/>
          <w:bCs/>
        </w:rPr>
      </w:pPr>
    </w:p>
    <w:sectPr w:rsidR="00353B5A" w:rsidRPr="00D619C1" w:rsidSect="006F289D">
      <w:footerReference w:type="default" r:id="rId49"/>
      <w:pgSz w:w="12240" w:h="15840"/>
      <w:pgMar w:top="640" w:right="580" w:bottom="920" w:left="580" w:header="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F36E2" w14:textId="77777777" w:rsidR="00C96AB5" w:rsidRDefault="00C96AB5">
      <w:r>
        <w:separator/>
      </w:r>
    </w:p>
  </w:endnote>
  <w:endnote w:type="continuationSeparator" w:id="0">
    <w:p w14:paraId="401E13A4" w14:textId="77777777" w:rsidR="00C96AB5" w:rsidRDefault="00C9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B5E9F" w14:textId="77777777" w:rsidR="006806EB" w:rsidRDefault="0001253C">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473EE3FC" wp14:editId="52BD216C">
              <wp:simplePos x="0" y="0"/>
              <wp:positionH relativeFrom="page">
                <wp:posOffset>7219950</wp:posOffset>
              </wp:positionH>
              <wp:positionV relativeFrom="page">
                <wp:posOffset>9451340</wp:posOffset>
              </wp:positionV>
              <wp:extent cx="121285" cy="167005"/>
              <wp:effectExtent l="0" t="2540" r="254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860F" w14:textId="64ACBD0F" w:rsidR="006806EB" w:rsidRDefault="00214D89">
                          <w:pPr>
                            <w:spacing w:before="12"/>
                            <w:ind w:left="40"/>
                            <w:rPr>
                              <w:sz w:val="20"/>
                            </w:rPr>
                          </w:pPr>
                          <w:r>
                            <w:fldChar w:fldCharType="begin"/>
                          </w:r>
                          <w:r>
                            <w:rPr>
                              <w:color w:val="A7A8A7"/>
                              <w:w w:val="99"/>
                              <w:sz w:val="20"/>
                            </w:rPr>
                            <w:instrText xml:space="preserve"> PAGE </w:instrText>
                          </w:r>
                          <w:r>
                            <w:fldChar w:fldCharType="separate"/>
                          </w:r>
                          <w:r w:rsidR="00682483">
                            <w:rPr>
                              <w:noProof/>
                              <w:color w:val="A7A8A7"/>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EE3FC" id="_x0000_t202" coordsize="21600,21600" o:spt="202" path="m,l,21600r21600,l21600,xe">
              <v:stroke joinstyle="miter"/>
              <v:path gradientshapeok="t" o:connecttype="rect"/>
            </v:shapetype>
            <v:shape id="Text Box 1" o:spid="_x0000_s1035" type="#_x0000_t202" style="position:absolute;margin-left:568.5pt;margin-top:744.2pt;width:9.5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" filled="f" stroked="f">
              <v:textbox inset="0,0,0,0">
                <w:txbxContent>
                  <w:p w14:paraId="0231860F" w14:textId="64ACBD0F" w:rsidR="006806EB" w:rsidRDefault="00214D89">
                    <w:pPr>
                      <w:spacing w:before="12"/>
                      <w:ind w:left="40"/>
                      <w:rPr>
                        <w:sz w:val="20"/>
                      </w:rPr>
                    </w:pPr>
                    <w:r>
                      <w:fldChar w:fldCharType="begin"/>
                    </w:r>
                    <w:r>
                      <w:rPr>
                        <w:color w:val="A7A8A7"/>
                        <w:w w:val="99"/>
                        <w:sz w:val="20"/>
                      </w:rPr>
                      <w:instrText xml:space="preserve"> PAGE </w:instrText>
                    </w:r>
                    <w:r>
                      <w:fldChar w:fldCharType="separate"/>
                    </w:r>
                    <w:r w:rsidR="00682483">
                      <w:rPr>
                        <w:noProof/>
                        <w:color w:val="A7A8A7"/>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E0071" w14:textId="77777777" w:rsidR="00C96AB5" w:rsidRDefault="00C96AB5">
      <w:r>
        <w:separator/>
      </w:r>
    </w:p>
  </w:footnote>
  <w:footnote w:type="continuationSeparator" w:id="0">
    <w:p w14:paraId="695FF89A" w14:textId="77777777" w:rsidR="00C96AB5" w:rsidRDefault="00C96A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70C8"/>
    <w:multiLevelType w:val="hybridMultilevel"/>
    <w:tmpl w:val="F05213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87BEF"/>
    <w:multiLevelType w:val="hybridMultilevel"/>
    <w:tmpl w:val="C0A030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A2139"/>
    <w:multiLevelType w:val="hybridMultilevel"/>
    <w:tmpl w:val="90302584"/>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 w15:restartNumberingAfterBreak="0">
    <w:nsid w:val="050F467B"/>
    <w:multiLevelType w:val="hybridMultilevel"/>
    <w:tmpl w:val="748A2D30"/>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 w15:restartNumberingAfterBreak="0">
    <w:nsid w:val="05AF35EF"/>
    <w:multiLevelType w:val="hybridMultilevel"/>
    <w:tmpl w:val="BD1EBBBE"/>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 w15:restartNumberingAfterBreak="0">
    <w:nsid w:val="141F1937"/>
    <w:multiLevelType w:val="hybridMultilevel"/>
    <w:tmpl w:val="12243FAC"/>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 w15:restartNumberingAfterBreak="0">
    <w:nsid w:val="16E86562"/>
    <w:multiLevelType w:val="hybridMultilevel"/>
    <w:tmpl w:val="434417DC"/>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 w15:restartNumberingAfterBreak="0">
    <w:nsid w:val="19620856"/>
    <w:multiLevelType w:val="hybridMultilevel"/>
    <w:tmpl w:val="078E3280"/>
    <w:lvl w:ilvl="0" w:tplc="04090003">
      <w:start w:val="1"/>
      <w:numFmt w:val="bullet"/>
      <w:lvlText w:val="o"/>
      <w:lvlJc w:val="left"/>
      <w:pPr>
        <w:ind w:left="827" w:hanging="360"/>
      </w:pPr>
      <w:rPr>
        <w:rFonts w:ascii="Courier New" w:hAnsi="Courier New" w:cs="Courier New"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8" w15:restartNumberingAfterBreak="0">
    <w:nsid w:val="19835DEE"/>
    <w:multiLevelType w:val="hybridMultilevel"/>
    <w:tmpl w:val="8B1EA9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A45131"/>
    <w:multiLevelType w:val="hybridMultilevel"/>
    <w:tmpl w:val="0602C8D6"/>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1D50491B"/>
    <w:multiLevelType w:val="hybridMultilevel"/>
    <w:tmpl w:val="B00A0678"/>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 w15:restartNumberingAfterBreak="0">
    <w:nsid w:val="1EB35F06"/>
    <w:multiLevelType w:val="hybridMultilevel"/>
    <w:tmpl w:val="6E1A7826"/>
    <w:lvl w:ilvl="0" w:tplc="15FCC01C">
      <w:numFmt w:val="bullet"/>
      <w:lvlText w:val="o"/>
      <w:lvlJc w:val="left"/>
      <w:pPr>
        <w:ind w:left="720"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75F06"/>
    <w:multiLevelType w:val="hybridMultilevel"/>
    <w:tmpl w:val="6ED6A6F4"/>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3" w15:restartNumberingAfterBreak="0">
    <w:nsid w:val="2BAA46EE"/>
    <w:multiLevelType w:val="hybridMultilevel"/>
    <w:tmpl w:val="DC76491C"/>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4" w15:restartNumberingAfterBreak="0">
    <w:nsid w:val="2C964299"/>
    <w:multiLevelType w:val="hybridMultilevel"/>
    <w:tmpl w:val="1A50E3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A5FAB"/>
    <w:multiLevelType w:val="hybridMultilevel"/>
    <w:tmpl w:val="F2149934"/>
    <w:lvl w:ilvl="0" w:tplc="011839C0">
      <w:numFmt w:val="bullet"/>
      <w:lvlText w:val="o"/>
      <w:lvlJc w:val="left"/>
      <w:pPr>
        <w:ind w:left="720" w:hanging="360"/>
      </w:pPr>
      <w:rPr>
        <w:rFonts w:ascii="Courier New" w:eastAsia="Courier New" w:hAnsi="Courier New" w:cs="Courier New" w:hint="default"/>
        <w:strike w:val="0"/>
        <w:w w:val="100"/>
        <w:sz w:val="22"/>
        <w:szCs w:val="22"/>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E55613"/>
    <w:multiLevelType w:val="hybridMultilevel"/>
    <w:tmpl w:val="1D0000A4"/>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7" w15:restartNumberingAfterBreak="0">
    <w:nsid w:val="3EBF5989"/>
    <w:multiLevelType w:val="hybridMultilevel"/>
    <w:tmpl w:val="1FF45876"/>
    <w:lvl w:ilvl="0" w:tplc="04090003">
      <w:start w:val="1"/>
      <w:numFmt w:val="bullet"/>
      <w:lvlText w:val="o"/>
      <w:lvlJc w:val="left"/>
      <w:pPr>
        <w:ind w:left="720" w:hanging="360"/>
      </w:pPr>
      <w:rPr>
        <w:rFonts w:ascii="Courier New" w:hAnsi="Courier New" w:cs="Courier New" w:hint="default"/>
      </w:rPr>
    </w:lvl>
    <w:lvl w:ilvl="1" w:tplc="6C8C931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CA1F5A"/>
    <w:multiLevelType w:val="hybridMultilevel"/>
    <w:tmpl w:val="F6DA9B5E"/>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9" w15:restartNumberingAfterBreak="0">
    <w:nsid w:val="42102312"/>
    <w:multiLevelType w:val="hybridMultilevel"/>
    <w:tmpl w:val="26086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612DF"/>
    <w:multiLevelType w:val="hybridMultilevel"/>
    <w:tmpl w:val="57282250"/>
    <w:lvl w:ilvl="0" w:tplc="15FCC01C">
      <w:numFmt w:val="bullet"/>
      <w:lvlText w:val="o"/>
      <w:lvlJc w:val="left"/>
      <w:pPr>
        <w:ind w:left="720"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263E5"/>
    <w:multiLevelType w:val="hybridMultilevel"/>
    <w:tmpl w:val="F46EC9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C26BA"/>
    <w:multiLevelType w:val="hybridMultilevel"/>
    <w:tmpl w:val="B3009AA4"/>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3" w15:restartNumberingAfterBreak="0">
    <w:nsid w:val="49D06894"/>
    <w:multiLevelType w:val="hybridMultilevel"/>
    <w:tmpl w:val="96629BCC"/>
    <w:lvl w:ilvl="0" w:tplc="4D10BBA8">
      <w:numFmt w:val="bullet"/>
      <w:lvlText w:val="o"/>
      <w:lvlJc w:val="left"/>
      <w:pPr>
        <w:ind w:left="982" w:hanging="360"/>
      </w:pPr>
      <w:rPr>
        <w:rFonts w:ascii="Courier New" w:eastAsia="Courier New" w:hAnsi="Courier New" w:cs="Courier New" w:hint="default"/>
        <w:b w:val="0"/>
        <w:bCs w:val="0"/>
        <w:i w:val="0"/>
        <w:iCs w:val="0"/>
        <w:w w:val="99"/>
        <w:sz w:val="22"/>
        <w:szCs w:val="22"/>
        <w:lang w:val="en-US" w:eastAsia="en-US" w:bidi="ar-SA"/>
      </w:rPr>
    </w:lvl>
    <w:lvl w:ilvl="1" w:tplc="91D8B240">
      <w:numFmt w:val="bullet"/>
      <w:lvlText w:val="•"/>
      <w:lvlJc w:val="left"/>
      <w:pPr>
        <w:ind w:left="1585" w:hanging="360"/>
      </w:pPr>
      <w:rPr>
        <w:rFonts w:hint="default"/>
        <w:lang w:val="en-US" w:eastAsia="en-US" w:bidi="ar-SA"/>
      </w:rPr>
    </w:lvl>
    <w:lvl w:ilvl="2" w:tplc="ADE84E84">
      <w:numFmt w:val="bullet"/>
      <w:lvlText w:val="•"/>
      <w:lvlJc w:val="left"/>
      <w:pPr>
        <w:ind w:left="2191" w:hanging="360"/>
      </w:pPr>
      <w:rPr>
        <w:rFonts w:hint="default"/>
        <w:lang w:val="en-US" w:eastAsia="en-US" w:bidi="ar-SA"/>
      </w:rPr>
    </w:lvl>
    <w:lvl w:ilvl="3" w:tplc="A7DE8AA4">
      <w:numFmt w:val="bullet"/>
      <w:lvlText w:val="•"/>
      <w:lvlJc w:val="left"/>
      <w:pPr>
        <w:ind w:left="2796" w:hanging="360"/>
      </w:pPr>
      <w:rPr>
        <w:rFonts w:hint="default"/>
        <w:lang w:val="en-US" w:eastAsia="en-US" w:bidi="ar-SA"/>
      </w:rPr>
    </w:lvl>
    <w:lvl w:ilvl="4" w:tplc="5E04584E">
      <w:numFmt w:val="bullet"/>
      <w:lvlText w:val="•"/>
      <w:lvlJc w:val="left"/>
      <w:pPr>
        <w:ind w:left="3402" w:hanging="360"/>
      </w:pPr>
      <w:rPr>
        <w:rFonts w:hint="default"/>
        <w:lang w:val="en-US" w:eastAsia="en-US" w:bidi="ar-SA"/>
      </w:rPr>
    </w:lvl>
    <w:lvl w:ilvl="5" w:tplc="1DB8A6FA">
      <w:numFmt w:val="bullet"/>
      <w:lvlText w:val="•"/>
      <w:lvlJc w:val="left"/>
      <w:pPr>
        <w:ind w:left="4008" w:hanging="360"/>
      </w:pPr>
      <w:rPr>
        <w:rFonts w:hint="default"/>
        <w:lang w:val="en-US" w:eastAsia="en-US" w:bidi="ar-SA"/>
      </w:rPr>
    </w:lvl>
    <w:lvl w:ilvl="6" w:tplc="5BCE6CD8">
      <w:numFmt w:val="bullet"/>
      <w:lvlText w:val="•"/>
      <w:lvlJc w:val="left"/>
      <w:pPr>
        <w:ind w:left="4613" w:hanging="360"/>
      </w:pPr>
      <w:rPr>
        <w:rFonts w:hint="default"/>
        <w:lang w:val="en-US" w:eastAsia="en-US" w:bidi="ar-SA"/>
      </w:rPr>
    </w:lvl>
    <w:lvl w:ilvl="7" w:tplc="0C66F088">
      <w:numFmt w:val="bullet"/>
      <w:lvlText w:val="•"/>
      <w:lvlJc w:val="left"/>
      <w:pPr>
        <w:ind w:left="5219" w:hanging="360"/>
      </w:pPr>
      <w:rPr>
        <w:rFonts w:hint="default"/>
        <w:lang w:val="en-US" w:eastAsia="en-US" w:bidi="ar-SA"/>
      </w:rPr>
    </w:lvl>
    <w:lvl w:ilvl="8" w:tplc="1ABCE13C">
      <w:numFmt w:val="bullet"/>
      <w:lvlText w:val="•"/>
      <w:lvlJc w:val="left"/>
      <w:pPr>
        <w:ind w:left="5824" w:hanging="360"/>
      </w:pPr>
      <w:rPr>
        <w:rFonts w:hint="default"/>
        <w:lang w:val="en-US" w:eastAsia="en-US" w:bidi="ar-SA"/>
      </w:rPr>
    </w:lvl>
  </w:abstractNum>
  <w:abstractNum w:abstractNumId="24" w15:restartNumberingAfterBreak="0">
    <w:nsid w:val="4F6B0205"/>
    <w:multiLevelType w:val="hybridMultilevel"/>
    <w:tmpl w:val="6B1A3302"/>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5" w15:restartNumberingAfterBreak="0">
    <w:nsid w:val="538E3CC7"/>
    <w:multiLevelType w:val="hybridMultilevel"/>
    <w:tmpl w:val="BE66FC5C"/>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56275C48"/>
    <w:multiLevelType w:val="hybridMultilevel"/>
    <w:tmpl w:val="FC0AA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92BF5"/>
    <w:multiLevelType w:val="hybridMultilevel"/>
    <w:tmpl w:val="B27E1D2E"/>
    <w:lvl w:ilvl="0" w:tplc="15FCC01C">
      <w:numFmt w:val="bullet"/>
      <w:lvlText w:val="o"/>
      <w:lvlJc w:val="left"/>
      <w:pPr>
        <w:ind w:left="720"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756E15"/>
    <w:multiLevelType w:val="hybridMultilevel"/>
    <w:tmpl w:val="E5347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A4201"/>
    <w:multiLevelType w:val="hybridMultilevel"/>
    <w:tmpl w:val="ADE23768"/>
    <w:lvl w:ilvl="0" w:tplc="1D20BE10">
      <w:numFmt w:val="bullet"/>
      <w:lvlText w:val="o"/>
      <w:lvlJc w:val="left"/>
      <w:pPr>
        <w:ind w:left="827" w:hanging="360"/>
      </w:pPr>
      <w:rPr>
        <w:rFonts w:ascii="Courier New" w:eastAsia="Courier New" w:hAnsi="Courier New" w:cs="Courier New" w:hint="default"/>
        <w:color w:val="auto"/>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15:restartNumberingAfterBreak="0">
    <w:nsid w:val="6CC21D57"/>
    <w:multiLevelType w:val="hybridMultilevel"/>
    <w:tmpl w:val="8F9496F6"/>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1" w15:restartNumberingAfterBreak="0">
    <w:nsid w:val="71784A74"/>
    <w:multiLevelType w:val="hybridMultilevel"/>
    <w:tmpl w:val="FB8CE430"/>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15:restartNumberingAfterBreak="0">
    <w:nsid w:val="723B16A1"/>
    <w:multiLevelType w:val="hybridMultilevel"/>
    <w:tmpl w:val="8AE2A0A0"/>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3" w15:restartNumberingAfterBreak="0">
    <w:nsid w:val="756324BD"/>
    <w:multiLevelType w:val="hybridMultilevel"/>
    <w:tmpl w:val="EE908DD6"/>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4" w15:restartNumberingAfterBreak="0">
    <w:nsid w:val="7A80615E"/>
    <w:multiLevelType w:val="hybridMultilevel"/>
    <w:tmpl w:val="4A1C8812"/>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5" w15:restartNumberingAfterBreak="0">
    <w:nsid w:val="7A90336C"/>
    <w:multiLevelType w:val="hybridMultilevel"/>
    <w:tmpl w:val="C9BA9F32"/>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6" w15:restartNumberingAfterBreak="0">
    <w:nsid w:val="7DEE78A6"/>
    <w:multiLevelType w:val="hybridMultilevel"/>
    <w:tmpl w:val="497C6C50"/>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7" w15:restartNumberingAfterBreak="0">
    <w:nsid w:val="7E51382A"/>
    <w:multiLevelType w:val="hybridMultilevel"/>
    <w:tmpl w:val="D4240A8A"/>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num w:numId="1" w16cid:durableId="200363579">
    <w:abstractNumId w:val="7"/>
  </w:num>
  <w:num w:numId="2" w16cid:durableId="1582982645">
    <w:abstractNumId w:val="8"/>
  </w:num>
  <w:num w:numId="3" w16cid:durableId="115876862">
    <w:abstractNumId w:val="25"/>
  </w:num>
  <w:num w:numId="4" w16cid:durableId="896428582">
    <w:abstractNumId w:val="2"/>
  </w:num>
  <w:num w:numId="5" w16cid:durableId="69472813">
    <w:abstractNumId w:val="36"/>
  </w:num>
  <w:num w:numId="6" w16cid:durableId="104080431">
    <w:abstractNumId w:val="34"/>
  </w:num>
  <w:num w:numId="7" w16cid:durableId="52235730">
    <w:abstractNumId w:val="16"/>
  </w:num>
  <w:num w:numId="8" w16cid:durableId="1128936536">
    <w:abstractNumId w:val="3"/>
  </w:num>
  <w:num w:numId="9" w16cid:durableId="1599294813">
    <w:abstractNumId w:val="37"/>
  </w:num>
  <w:num w:numId="10" w16cid:durableId="167913412">
    <w:abstractNumId w:val="29"/>
  </w:num>
  <w:num w:numId="11" w16cid:durableId="452284645">
    <w:abstractNumId w:val="13"/>
  </w:num>
  <w:num w:numId="12" w16cid:durableId="914978381">
    <w:abstractNumId w:val="10"/>
  </w:num>
  <w:num w:numId="13" w16cid:durableId="430668495">
    <w:abstractNumId w:val="24"/>
  </w:num>
  <w:num w:numId="14" w16cid:durableId="2005358046">
    <w:abstractNumId w:val="30"/>
  </w:num>
  <w:num w:numId="15" w16cid:durableId="99374200">
    <w:abstractNumId w:val="35"/>
  </w:num>
  <w:num w:numId="16" w16cid:durableId="398595924">
    <w:abstractNumId w:val="5"/>
  </w:num>
  <w:num w:numId="17" w16cid:durableId="1621842965">
    <w:abstractNumId w:val="18"/>
  </w:num>
  <w:num w:numId="18" w16cid:durableId="1081875946">
    <w:abstractNumId w:val="23"/>
  </w:num>
  <w:num w:numId="19" w16cid:durableId="2013099807">
    <w:abstractNumId w:val="21"/>
  </w:num>
  <w:num w:numId="20" w16cid:durableId="790712335">
    <w:abstractNumId w:val="17"/>
  </w:num>
  <w:num w:numId="21" w16cid:durableId="524052607">
    <w:abstractNumId w:val="14"/>
  </w:num>
  <w:num w:numId="22" w16cid:durableId="1927037204">
    <w:abstractNumId w:val="26"/>
  </w:num>
  <w:num w:numId="23" w16cid:durableId="525560382">
    <w:abstractNumId w:val="12"/>
  </w:num>
  <w:num w:numId="24" w16cid:durableId="1869368568">
    <w:abstractNumId w:val="22"/>
  </w:num>
  <w:num w:numId="25" w16cid:durableId="649136178">
    <w:abstractNumId w:val="9"/>
  </w:num>
  <w:num w:numId="26" w16cid:durableId="221604040">
    <w:abstractNumId w:val="6"/>
  </w:num>
  <w:num w:numId="27" w16cid:durableId="1869366596">
    <w:abstractNumId w:val="0"/>
  </w:num>
  <w:num w:numId="28" w16cid:durableId="2133555037">
    <w:abstractNumId w:val="1"/>
  </w:num>
  <w:num w:numId="29" w16cid:durableId="1740858978">
    <w:abstractNumId w:val="15"/>
  </w:num>
  <w:num w:numId="30" w16cid:durableId="2141609838">
    <w:abstractNumId w:val="20"/>
  </w:num>
  <w:num w:numId="31" w16cid:durableId="102311853">
    <w:abstractNumId w:val="27"/>
  </w:num>
  <w:num w:numId="32" w16cid:durableId="730735325">
    <w:abstractNumId w:val="11"/>
  </w:num>
  <w:num w:numId="33" w16cid:durableId="1704986603">
    <w:abstractNumId w:val="4"/>
  </w:num>
  <w:num w:numId="34" w16cid:durableId="507057506">
    <w:abstractNumId w:val="33"/>
  </w:num>
  <w:num w:numId="35" w16cid:durableId="1253515509">
    <w:abstractNumId w:val="28"/>
  </w:num>
  <w:num w:numId="36" w16cid:durableId="1332492510">
    <w:abstractNumId w:val="23"/>
  </w:num>
  <w:num w:numId="37" w16cid:durableId="580532136">
    <w:abstractNumId w:val="31"/>
  </w:num>
  <w:num w:numId="38" w16cid:durableId="315768994">
    <w:abstractNumId w:val="19"/>
  </w:num>
  <w:num w:numId="39" w16cid:durableId="1396509141">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6EB"/>
    <w:rsid w:val="000044CF"/>
    <w:rsid w:val="00007AAE"/>
    <w:rsid w:val="00011B59"/>
    <w:rsid w:val="0001253C"/>
    <w:rsid w:val="00015490"/>
    <w:rsid w:val="000172EF"/>
    <w:rsid w:val="0002033D"/>
    <w:rsid w:val="000228A6"/>
    <w:rsid w:val="0003466A"/>
    <w:rsid w:val="00041E6D"/>
    <w:rsid w:val="000553DB"/>
    <w:rsid w:val="00064D89"/>
    <w:rsid w:val="00065C83"/>
    <w:rsid w:val="000800AB"/>
    <w:rsid w:val="00093AE7"/>
    <w:rsid w:val="000A59FB"/>
    <w:rsid w:val="000B20A2"/>
    <w:rsid w:val="000B2DBD"/>
    <w:rsid w:val="000B5397"/>
    <w:rsid w:val="000C3268"/>
    <w:rsid w:val="000C3619"/>
    <w:rsid w:val="000C4125"/>
    <w:rsid w:val="000C4674"/>
    <w:rsid w:val="000C7454"/>
    <w:rsid w:val="000D0E18"/>
    <w:rsid w:val="000E458B"/>
    <w:rsid w:val="000E681F"/>
    <w:rsid w:val="000F2154"/>
    <w:rsid w:val="000F4BD5"/>
    <w:rsid w:val="000F5695"/>
    <w:rsid w:val="00102CEC"/>
    <w:rsid w:val="00103B1F"/>
    <w:rsid w:val="00120E9F"/>
    <w:rsid w:val="00121873"/>
    <w:rsid w:val="0012441F"/>
    <w:rsid w:val="001328A3"/>
    <w:rsid w:val="00151D7E"/>
    <w:rsid w:val="00157805"/>
    <w:rsid w:val="0017164C"/>
    <w:rsid w:val="00180F56"/>
    <w:rsid w:val="00187210"/>
    <w:rsid w:val="00192119"/>
    <w:rsid w:val="001A1C26"/>
    <w:rsid w:val="001A1CF6"/>
    <w:rsid w:val="001B4C0C"/>
    <w:rsid w:val="001C4FCF"/>
    <w:rsid w:val="001D3943"/>
    <w:rsid w:val="001D54FA"/>
    <w:rsid w:val="001D605B"/>
    <w:rsid w:val="001D6340"/>
    <w:rsid w:val="001E55F3"/>
    <w:rsid w:val="001F1EDE"/>
    <w:rsid w:val="001F4333"/>
    <w:rsid w:val="002128BC"/>
    <w:rsid w:val="00214D89"/>
    <w:rsid w:val="002151E5"/>
    <w:rsid w:val="00221432"/>
    <w:rsid w:val="00222D6E"/>
    <w:rsid w:val="00231559"/>
    <w:rsid w:val="0023257E"/>
    <w:rsid w:val="00244DAC"/>
    <w:rsid w:val="002758E6"/>
    <w:rsid w:val="00276552"/>
    <w:rsid w:val="00281D38"/>
    <w:rsid w:val="002920C8"/>
    <w:rsid w:val="00294F36"/>
    <w:rsid w:val="00295ABB"/>
    <w:rsid w:val="002A58D4"/>
    <w:rsid w:val="002A5A1A"/>
    <w:rsid w:val="002A5B43"/>
    <w:rsid w:val="002C432D"/>
    <w:rsid w:val="002C7E60"/>
    <w:rsid w:val="002D5E23"/>
    <w:rsid w:val="002E32A3"/>
    <w:rsid w:val="002F658E"/>
    <w:rsid w:val="002F690A"/>
    <w:rsid w:val="002F799C"/>
    <w:rsid w:val="0030376B"/>
    <w:rsid w:val="00312679"/>
    <w:rsid w:val="00313DA9"/>
    <w:rsid w:val="0031574A"/>
    <w:rsid w:val="003217BC"/>
    <w:rsid w:val="00325C2B"/>
    <w:rsid w:val="0033270E"/>
    <w:rsid w:val="003352B4"/>
    <w:rsid w:val="003410B1"/>
    <w:rsid w:val="003470D3"/>
    <w:rsid w:val="0034768B"/>
    <w:rsid w:val="0035105C"/>
    <w:rsid w:val="00353B5A"/>
    <w:rsid w:val="00365C58"/>
    <w:rsid w:val="003A6BA3"/>
    <w:rsid w:val="003B44B6"/>
    <w:rsid w:val="003C2373"/>
    <w:rsid w:val="003C4E13"/>
    <w:rsid w:val="003C707B"/>
    <w:rsid w:val="003D195E"/>
    <w:rsid w:val="003D4570"/>
    <w:rsid w:val="003D5A01"/>
    <w:rsid w:val="003E033F"/>
    <w:rsid w:val="003E2395"/>
    <w:rsid w:val="003E28E4"/>
    <w:rsid w:val="003E7822"/>
    <w:rsid w:val="003F0EA6"/>
    <w:rsid w:val="00401CF1"/>
    <w:rsid w:val="004071B4"/>
    <w:rsid w:val="00407BF1"/>
    <w:rsid w:val="00420B58"/>
    <w:rsid w:val="004360FC"/>
    <w:rsid w:val="00446729"/>
    <w:rsid w:val="00457108"/>
    <w:rsid w:val="00460B3A"/>
    <w:rsid w:val="00461134"/>
    <w:rsid w:val="00467B04"/>
    <w:rsid w:val="0047051C"/>
    <w:rsid w:val="004713D5"/>
    <w:rsid w:val="004870F7"/>
    <w:rsid w:val="00494CB8"/>
    <w:rsid w:val="004A3B44"/>
    <w:rsid w:val="004B352E"/>
    <w:rsid w:val="004B4866"/>
    <w:rsid w:val="004C4ECE"/>
    <w:rsid w:val="004D5102"/>
    <w:rsid w:val="004D7AE2"/>
    <w:rsid w:val="004E1D73"/>
    <w:rsid w:val="004E1DD2"/>
    <w:rsid w:val="004F48E5"/>
    <w:rsid w:val="00504BD9"/>
    <w:rsid w:val="005217F0"/>
    <w:rsid w:val="005252AE"/>
    <w:rsid w:val="005274C5"/>
    <w:rsid w:val="00527F21"/>
    <w:rsid w:val="0055231C"/>
    <w:rsid w:val="005558BC"/>
    <w:rsid w:val="0056117E"/>
    <w:rsid w:val="00566418"/>
    <w:rsid w:val="00581934"/>
    <w:rsid w:val="005824C6"/>
    <w:rsid w:val="0059116A"/>
    <w:rsid w:val="00595F62"/>
    <w:rsid w:val="00597278"/>
    <w:rsid w:val="005A29EB"/>
    <w:rsid w:val="005B2A50"/>
    <w:rsid w:val="005D0C24"/>
    <w:rsid w:val="005D2342"/>
    <w:rsid w:val="005D7BBE"/>
    <w:rsid w:val="005F0CA9"/>
    <w:rsid w:val="005F12E9"/>
    <w:rsid w:val="005F1723"/>
    <w:rsid w:val="005F5B72"/>
    <w:rsid w:val="00603F14"/>
    <w:rsid w:val="00631C4E"/>
    <w:rsid w:val="006334DC"/>
    <w:rsid w:val="00651D54"/>
    <w:rsid w:val="00653DFA"/>
    <w:rsid w:val="00656EAC"/>
    <w:rsid w:val="00666437"/>
    <w:rsid w:val="0066668C"/>
    <w:rsid w:val="006720DF"/>
    <w:rsid w:val="00674F2D"/>
    <w:rsid w:val="006806EB"/>
    <w:rsid w:val="00682483"/>
    <w:rsid w:val="00682781"/>
    <w:rsid w:val="00683CAE"/>
    <w:rsid w:val="00684E7B"/>
    <w:rsid w:val="0068750C"/>
    <w:rsid w:val="00687E7C"/>
    <w:rsid w:val="00690A44"/>
    <w:rsid w:val="006A1328"/>
    <w:rsid w:val="006A2184"/>
    <w:rsid w:val="006A44AE"/>
    <w:rsid w:val="006A73E8"/>
    <w:rsid w:val="006B2392"/>
    <w:rsid w:val="006C7323"/>
    <w:rsid w:val="006D324E"/>
    <w:rsid w:val="006E7C86"/>
    <w:rsid w:val="006F04B6"/>
    <w:rsid w:val="006F1C70"/>
    <w:rsid w:val="006F289D"/>
    <w:rsid w:val="006F61AD"/>
    <w:rsid w:val="006F6808"/>
    <w:rsid w:val="00704571"/>
    <w:rsid w:val="007065EC"/>
    <w:rsid w:val="00714F04"/>
    <w:rsid w:val="00715E54"/>
    <w:rsid w:val="0071784F"/>
    <w:rsid w:val="00720BB7"/>
    <w:rsid w:val="007239B2"/>
    <w:rsid w:val="007278CE"/>
    <w:rsid w:val="0074493D"/>
    <w:rsid w:val="00746EC3"/>
    <w:rsid w:val="00752638"/>
    <w:rsid w:val="007573CA"/>
    <w:rsid w:val="00763475"/>
    <w:rsid w:val="00764F8E"/>
    <w:rsid w:val="0076744C"/>
    <w:rsid w:val="0076751A"/>
    <w:rsid w:val="0077327E"/>
    <w:rsid w:val="00784DAB"/>
    <w:rsid w:val="00785562"/>
    <w:rsid w:val="00786BAF"/>
    <w:rsid w:val="00791B8C"/>
    <w:rsid w:val="007B0B3F"/>
    <w:rsid w:val="007B610A"/>
    <w:rsid w:val="007C0650"/>
    <w:rsid w:val="007C5007"/>
    <w:rsid w:val="007D276F"/>
    <w:rsid w:val="007D3B08"/>
    <w:rsid w:val="007D42AB"/>
    <w:rsid w:val="007E17A8"/>
    <w:rsid w:val="007E2D45"/>
    <w:rsid w:val="007E74A6"/>
    <w:rsid w:val="007F6136"/>
    <w:rsid w:val="0080558E"/>
    <w:rsid w:val="0082030A"/>
    <w:rsid w:val="008203A8"/>
    <w:rsid w:val="00831FB4"/>
    <w:rsid w:val="00870446"/>
    <w:rsid w:val="008711CC"/>
    <w:rsid w:val="00874497"/>
    <w:rsid w:val="00880D95"/>
    <w:rsid w:val="0088414A"/>
    <w:rsid w:val="00893F1D"/>
    <w:rsid w:val="008A22A3"/>
    <w:rsid w:val="008B0A78"/>
    <w:rsid w:val="008B6AD0"/>
    <w:rsid w:val="008C5B87"/>
    <w:rsid w:val="008D1E7B"/>
    <w:rsid w:val="008E7437"/>
    <w:rsid w:val="008F4076"/>
    <w:rsid w:val="008F525C"/>
    <w:rsid w:val="00901F9C"/>
    <w:rsid w:val="0090656B"/>
    <w:rsid w:val="00916023"/>
    <w:rsid w:val="00922137"/>
    <w:rsid w:val="009301FA"/>
    <w:rsid w:val="009427BE"/>
    <w:rsid w:val="00950BC6"/>
    <w:rsid w:val="00964BC6"/>
    <w:rsid w:val="0098472C"/>
    <w:rsid w:val="00985CB7"/>
    <w:rsid w:val="00991B01"/>
    <w:rsid w:val="0099459B"/>
    <w:rsid w:val="0099739D"/>
    <w:rsid w:val="009B07B8"/>
    <w:rsid w:val="009B2860"/>
    <w:rsid w:val="009B5CA6"/>
    <w:rsid w:val="009C34DB"/>
    <w:rsid w:val="009D358D"/>
    <w:rsid w:val="009D5A53"/>
    <w:rsid w:val="009E22DA"/>
    <w:rsid w:val="009E4441"/>
    <w:rsid w:val="009E6564"/>
    <w:rsid w:val="009F1742"/>
    <w:rsid w:val="009F228C"/>
    <w:rsid w:val="009F4E52"/>
    <w:rsid w:val="00A04259"/>
    <w:rsid w:val="00A24BDA"/>
    <w:rsid w:val="00A279D6"/>
    <w:rsid w:val="00A31F93"/>
    <w:rsid w:val="00A37144"/>
    <w:rsid w:val="00A42562"/>
    <w:rsid w:val="00A443AF"/>
    <w:rsid w:val="00A579C8"/>
    <w:rsid w:val="00A63FDE"/>
    <w:rsid w:val="00A73451"/>
    <w:rsid w:val="00A842C2"/>
    <w:rsid w:val="00A85899"/>
    <w:rsid w:val="00A95997"/>
    <w:rsid w:val="00AA7718"/>
    <w:rsid w:val="00AB0D38"/>
    <w:rsid w:val="00AB49A5"/>
    <w:rsid w:val="00AC0970"/>
    <w:rsid w:val="00AC7645"/>
    <w:rsid w:val="00AE125C"/>
    <w:rsid w:val="00AF2DC2"/>
    <w:rsid w:val="00AF5BBE"/>
    <w:rsid w:val="00B05932"/>
    <w:rsid w:val="00B0678D"/>
    <w:rsid w:val="00B1052F"/>
    <w:rsid w:val="00B317AC"/>
    <w:rsid w:val="00B407AB"/>
    <w:rsid w:val="00B44F00"/>
    <w:rsid w:val="00B52C8A"/>
    <w:rsid w:val="00B54638"/>
    <w:rsid w:val="00B64EC8"/>
    <w:rsid w:val="00B65E5E"/>
    <w:rsid w:val="00B667D0"/>
    <w:rsid w:val="00B8028D"/>
    <w:rsid w:val="00B832B2"/>
    <w:rsid w:val="00B8344C"/>
    <w:rsid w:val="00B83AFE"/>
    <w:rsid w:val="00B86244"/>
    <w:rsid w:val="00B96325"/>
    <w:rsid w:val="00BB2780"/>
    <w:rsid w:val="00BC4CC7"/>
    <w:rsid w:val="00BC6D61"/>
    <w:rsid w:val="00BD4368"/>
    <w:rsid w:val="00BE02FB"/>
    <w:rsid w:val="00BE490C"/>
    <w:rsid w:val="00BE5D85"/>
    <w:rsid w:val="00BE6463"/>
    <w:rsid w:val="00BF3A27"/>
    <w:rsid w:val="00BF7EA6"/>
    <w:rsid w:val="00C24760"/>
    <w:rsid w:val="00C2592E"/>
    <w:rsid w:val="00C27F10"/>
    <w:rsid w:val="00C375B4"/>
    <w:rsid w:val="00C40217"/>
    <w:rsid w:val="00C611A5"/>
    <w:rsid w:val="00C65485"/>
    <w:rsid w:val="00C7359B"/>
    <w:rsid w:val="00C75ABB"/>
    <w:rsid w:val="00C81776"/>
    <w:rsid w:val="00C910CD"/>
    <w:rsid w:val="00C91369"/>
    <w:rsid w:val="00C96AB5"/>
    <w:rsid w:val="00CA3410"/>
    <w:rsid w:val="00CB0393"/>
    <w:rsid w:val="00CB22AC"/>
    <w:rsid w:val="00CB4243"/>
    <w:rsid w:val="00CD546A"/>
    <w:rsid w:val="00CD6D1D"/>
    <w:rsid w:val="00CE6149"/>
    <w:rsid w:val="00CF019B"/>
    <w:rsid w:val="00D009CA"/>
    <w:rsid w:val="00D01C09"/>
    <w:rsid w:val="00D1135A"/>
    <w:rsid w:val="00D17597"/>
    <w:rsid w:val="00D24F0C"/>
    <w:rsid w:val="00D32546"/>
    <w:rsid w:val="00D364B3"/>
    <w:rsid w:val="00D4070C"/>
    <w:rsid w:val="00D619C1"/>
    <w:rsid w:val="00D61D70"/>
    <w:rsid w:val="00D62F92"/>
    <w:rsid w:val="00D65B33"/>
    <w:rsid w:val="00D73336"/>
    <w:rsid w:val="00D76DBB"/>
    <w:rsid w:val="00D80C29"/>
    <w:rsid w:val="00D81F46"/>
    <w:rsid w:val="00D8257C"/>
    <w:rsid w:val="00D9239B"/>
    <w:rsid w:val="00DA3558"/>
    <w:rsid w:val="00DA46E3"/>
    <w:rsid w:val="00DB1380"/>
    <w:rsid w:val="00DC2669"/>
    <w:rsid w:val="00DC5CA1"/>
    <w:rsid w:val="00DC67D1"/>
    <w:rsid w:val="00DD0338"/>
    <w:rsid w:val="00DD07AF"/>
    <w:rsid w:val="00DD2288"/>
    <w:rsid w:val="00DD4844"/>
    <w:rsid w:val="00DD6319"/>
    <w:rsid w:val="00DD65C5"/>
    <w:rsid w:val="00DE436D"/>
    <w:rsid w:val="00DE7021"/>
    <w:rsid w:val="00DF2826"/>
    <w:rsid w:val="00DF3E9B"/>
    <w:rsid w:val="00E17C6C"/>
    <w:rsid w:val="00E212F6"/>
    <w:rsid w:val="00E258B0"/>
    <w:rsid w:val="00E44217"/>
    <w:rsid w:val="00E452E0"/>
    <w:rsid w:val="00E520AB"/>
    <w:rsid w:val="00E56C1A"/>
    <w:rsid w:val="00E60458"/>
    <w:rsid w:val="00E71354"/>
    <w:rsid w:val="00E81EDA"/>
    <w:rsid w:val="00E8349F"/>
    <w:rsid w:val="00E84C31"/>
    <w:rsid w:val="00E91F61"/>
    <w:rsid w:val="00E92B0E"/>
    <w:rsid w:val="00EC202E"/>
    <w:rsid w:val="00ED06AF"/>
    <w:rsid w:val="00EE57D0"/>
    <w:rsid w:val="00EE6045"/>
    <w:rsid w:val="00EE7921"/>
    <w:rsid w:val="00F037D7"/>
    <w:rsid w:val="00F11C86"/>
    <w:rsid w:val="00F17AE8"/>
    <w:rsid w:val="00F23924"/>
    <w:rsid w:val="00F242F5"/>
    <w:rsid w:val="00F340B0"/>
    <w:rsid w:val="00F340BA"/>
    <w:rsid w:val="00F5563A"/>
    <w:rsid w:val="00F745DB"/>
    <w:rsid w:val="00F75657"/>
    <w:rsid w:val="00F81D9C"/>
    <w:rsid w:val="00F8642F"/>
    <w:rsid w:val="00F87263"/>
    <w:rsid w:val="00F916F5"/>
    <w:rsid w:val="00F93B54"/>
    <w:rsid w:val="00F94377"/>
    <w:rsid w:val="00FB025A"/>
    <w:rsid w:val="00FC7763"/>
    <w:rsid w:val="00FC7F21"/>
    <w:rsid w:val="00FD30BE"/>
    <w:rsid w:val="00FE093F"/>
    <w:rsid w:val="00FE41F9"/>
    <w:rsid w:val="0D9748D6"/>
    <w:rsid w:val="21F1E06F"/>
    <w:rsid w:val="34C90A18"/>
    <w:rsid w:val="78FA8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1752C"/>
  <w15:docId w15:val="{CA9FBE41-825F-4066-B10B-376D0044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38"/>
      <w:ind w:left="140"/>
      <w:outlineLvl w:val="0"/>
    </w:pPr>
    <w:rPr>
      <w:b/>
      <w:bCs/>
      <w:sz w:val="24"/>
      <w:szCs w:val="24"/>
    </w:rPr>
  </w:style>
  <w:style w:type="paragraph" w:styleId="Heading2">
    <w:name w:val="heading 2"/>
    <w:basedOn w:val="Normal"/>
    <w:uiPriority w:val="1"/>
    <w:qFormat/>
    <w:pPr>
      <w:ind w:left="1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right="832"/>
      <w:jc w:val="center"/>
    </w:pPr>
    <w:rPr>
      <w:b/>
      <w:bCs/>
      <w:sz w:val="24"/>
      <w:szCs w:val="24"/>
    </w:rPr>
  </w:style>
  <w:style w:type="paragraph" w:styleId="TOC2">
    <w:name w:val="toc 2"/>
    <w:basedOn w:val="Normal"/>
    <w:uiPriority w:val="1"/>
    <w:qFormat/>
    <w:pPr>
      <w:spacing w:before="200"/>
      <w:ind w:right="645"/>
      <w:jc w:val="center"/>
    </w:pPr>
  </w:style>
  <w:style w:type="paragraph" w:styleId="TOC3">
    <w:name w:val="toc 3"/>
    <w:basedOn w:val="Normal"/>
    <w:uiPriority w:val="1"/>
    <w:qFormat/>
    <w:pPr>
      <w:spacing w:before="120"/>
      <w:ind w:right="472"/>
      <w:jc w:val="center"/>
    </w:pPr>
    <w:rPr>
      <w:i/>
    </w:rPr>
  </w:style>
  <w:style w:type="paragraph" w:styleId="BodyText">
    <w:name w:val="Body Text"/>
    <w:basedOn w:val="Normal"/>
    <w:uiPriority w:val="1"/>
    <w:qFormat/>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690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A44"/>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2A58D4"/>
    <w:rPr>
      <w:sz w:val="16"/>
      <w:szCs w:val="16"/>
    </w:rPr>
  </w:style>
  <w:style w:type="paragraph" w:styleId="CommentText">
    <w:name w:val="annotation text"/>
    <w:basedOn w:val="Normal"/>
    <w:link w:val="CommentTextChar"/>
    <w:uiPriority w:val="99"/>
    <w:unhideWhenUsed/>
    <w:rsid w:val="002A58D4"/>
    <w:rPr>
      <w:sz w:val="20"/>
      <w:szCs w:val="20"/>
    </w:rPr>
  </w:style>
  <w:style w:type="character" w:customStyle="1" w:styleId="CommentTextChar">
    <w:name w:val="Comment Text Char"/>
    <w:basedOn w:val="DefaultParagraphFont"/>
    <w:link w:val="CommentText"/>
    <w:uiPriority w:val="99"/>
    <w:rsid w:val="002A58D4"/>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2A58D4"/>
    <w:rPr>
      <w:b/>
      <w:bCs/>
    </w:rPr>
  </w:style>
  <w:style w:type="character" w:customStyle="1" w:styleId="CommentSubjectChar">
    <w:name w:val="Comment Subject Char"/>
    <w:basedOn w:val="CommentTextChar"/>
    <w:link w:val="CommentSubject"/>
    <w:uiPriority w:val="99"/>
    <w:semiHidden/>
    <w:rsid w:val="002A58D4"/>
    <w:rPr>
      <w:rFonts w:ascii="Arial" w:eastAsia="Arial" w:hAnsi="Arial" w:cs="Arial"/>
      <w:b/>
      <w:bCs/>
      <w:sz w:val="20"/>
      <w:szCs w:val="20"/>
      <w:lang w:bidi="en-US"/>
    </w:rPr>
  </w:style>
  <w:style w:type="character" w:styleId="Hyperlink">
    <w:name w:val="Hyperlink"/>
    <w:basedOn w:val="DefaultParagraphFont"/>
    <w:uiPriority w:val="99"/>
    <w:unhideWhenUsed/>
    <w:rsid w:val="007D276F"/>
    <w:rPr>
      <w:color w:val="0000FF" w:themeColor="hyperlink"/>
      <w:u w:val="single"/>
    </w:rPr>
  </w:style>
  <w:style w:type="character" w:styleId="FollowedHyperlink">
    <w:name w:val="FollowedHyperlink"/>
    <w:basedOn w:val="DefaultParagraphFont"/>
    <w:uiPriority w:val="99"/>
    <w:semiHidden/>
    <w:unhideWhenUsed/>
    <w:rsid w:val="00BF7EA6"/>
    <w:rPr>
      <w:color w:val="800080" w:themeColor="followedHyperlink"/>
      <w:u w:val="single"/>
    </w:rPr>
  </w:style>
  <w:style w:type="character" w:styleId="UnresolvedMention">
    <w:name w:val="Unresolved Mention"/>
    <w:basedOn w:val="DefaultParagraphFont"/>
    <w:uiPriority w:val="99"/>
    <w:semiHidden/>
    <w:unhideWhenUsed/>
    <w:rsid w:val="00E60458"/>
    <w:rPr>
      <w:color w:val="605E5C"/>
      <w:shd w:val="clear" w:color="auto" w:fill="E1DFDD"/>
    </w:rPr>
  </w:style>
  <w:style w:type="character" w:styleId="Strong">
    <w:name w:val="Strong"/>
    <w:basedOn w:val="DefaultParagraphFont"/>
    <w:uiPriority w:val="22"/>
    <w:qFormat/>
    <w:rsid w:val="006F6808"/>
    <w:rPr>
      <w:b/>
      <w:bCs/>
    </w:rPr>
  </w:style>
  <w:style w:type="paragraph" w:styleId="Revision">
    <w:name w:val="Revision"/>
    <w:hidden/>
    <w:uiPriority w:val="99"/>
    <w:semiHidden/>
    <w:rsid w:val="000A59FB"/>
    <w:pPr>
      <w:widowControl/>
      <w:autoSpaceDE/>
      <w:autoSpaceDN/>
    </w:pPr>
    <w:rPr>
      <w:rFonts w:ascii="Arial" w:eastAsia="Arial" w:hAnsi="Arial" w:cs="Arial"/>
      <w:lang w:bidi="en-US"/>
    </w:rPr>
  </w:style>
  <w:style w:type="character" w:customStyle="1" w:styleId="normaltextrun">
    <w:name w:val="normaltextrun"/>
    <w:basedOn w:val="DefaultParagraphFont"/>
    <w:rsid w:val="0034768B"/>
  </w:style>
  <w:style w:type="character" w:customStyle="1" w:styleId="spellingerror">
    <w:name w:val="spellingerror"/>
    <w:basedOn w:val="DefaultParagraphFont"/>
    <w:rsid w:val="0034768B"/>
  </w:style>
  <w:style w:type="character" w:customStyle="1" w:styleId="eop">
    <w:name w:val="eop"/>
    <w:basedOn w:val="DefaultParagraphFont"/>
    <w:rsid w:val="0034768B"/>
  </w:style>
  <w:style w:type="paragraph" w:customStyle="1" w:styleId="paragraph">
    <w:name w:val="paragraph"/>
    <w:basedOn w:val="Normal"/>
    <w:rsid w:val="0034768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222D6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2585">
      <w:bodyDiv w:val="1"/>
      <w:marLeft w:val="0"/>
      <w:marRight w:val="0"/>
      <w:marTop w:val="0"/>
      <w:marBottom w:val="0"/>
      <w:divBdr>
        <w:top w:val="none" w:sz="0" w:space="0" w:color="auto"/>
        <w:left w:val="none" w:sz="0" w:space="0" w:color="auto"/>
        <w:bottom w:val="none" w:sz="0" w:space="0" w:color="auto"/>
        <w:right w:val="none" w:sz="0" w:space="0" w:color="auto"/>
      </w:divBdr>
    </w:div>
    <w:div w:id="317005361">
      <w:bodyDiv w:val="1"/>
      <w:marLeft w:val="0"/>
      <w:marRight w:val="0"/>
      <w:marTop w:val="0"/>
      <w:marBottom w:val="0"/>
      <w:divBdr>
        <w:top w:val="none" w:sz="0" w:space="0" w:color="auto"/>
        <w:left w:val="none" w:sz="0" w:space="0" w:color="auto"/>
        <w:bottom w:val="none" w:sz="0" w:space="0" w:color="auto"/>
        <w:right w:val="none" w:sz="0" w:space="0" w:color="auto"/>
      </w:divBdr>
    </w:div>
    <w:div w:id="469831553">
      <w:bodyDiv w:val="1"/>
      <w:marLeft w:val="0"/>
      <w:marRight w:val="0"/>
      <w:marTop w:val="0"/>
      <w:marBottom w:val="0"/>
      <w:divBdr>
        <w:top w:val="none" w:sz="0" w:space="0" w:color="auto"/>
        <w:left w:val="none" w:sz="0" w:space="0" w:color="auto"/>
        <w:bottom w:val="none" w:sz="0" w:space="0" w:color="auto"/>
        <w:right w:val="none" w:sz="0" w:space="0" w:color="auto"/>
      </w:divBdr>
    </w:div>
    <w:div w:id="676929352">
      <w:bodyDiv w:val="1"/>
      <w:marLeft w:val="0"/>
      <w:marRight w:val="0"/>
      <w:marTop w:val="0"/>
      <w:marBottom w:val="0"/>
      <w:divBdr>
        <w:top w:val="none" w:sz="0" w:space="0" w:color="auto"/>
        <w:left w:val="none" w:sz="0" w:space="0" w:color="auto"/>
        <w:bottom w:val="none" w:sz="0" w:space="0" w:color="auto"/>
        <w:right w:val="none" w:sz="0" w:space="0" w:color="auto"/>
      </w:divBdr>
      <w:divsChild>
        <w:div w:id="1840340238">
          <w:marLeft w:val="0"/>
          <w:marRight w:val="0"/>
          <w:marTop w:val="0"/>
          <w:marBottom w:val="0"/>
          <w:divBdr>
            <w:top w:val="none" w:sz="0" w:space="0" w:color="auto"/>
            <w:left w:val="none" w:sz="0" w:space="0" w:color="auto"/>
            <w:bottom w:val="none" w:sz="0" w:space="0" w:color="auto"/>
            <w:right w:val="none" w:sz="0" w:space="0" w:color="auto"/>
          </w:divBdr>
        </w:div>
        <w:div w:id="2131975006">
          <w:marLeft w:val="0"/>
          <w:marRight w:val="0"/>
          <w:marTop w:val="0"/>
          <w:marBottom w:val="0"/>
          <w:divBdr>
            <w:top w:val="none" w:sz="0" w:space="0" w:color="auto"/>
            <w:left w:val="none" w:sz="0" w:space="0" w:color="auto"/>
            <w:bottom w:val="none" w:sz="0" w:space="0" w:color="auto"/>
            <w:right w:val="none" w:sz="0" w:space="0" w:color="auto"/>
          </w:divBdr>
        </w:div>
        <w:div w:id="1039236781">
          <w:marLeft w:val="0"/>
          <w:marRight w:val="0"/>
          <w:marTop w:val="0"/>
          <w:marBottom w:val="0"/>
          <w:divBdr>
            <w:top w:val="none" w:sz="0" w:space="0" w:color="auto"/>
            <w:left w:val="none" w:sz="0" w:space="0" w:color="auto"/>
            <w:bottom w:val="none" w:sz="0" w:space="0" w:color="auto"/>
            <w:right w:val="none" w:sz="0" w:space="0" w:color="auto"/>
          </w:divBdr>
        </w:div>
        <w:div w:id="1905406300">
          <w:marLeft w:val="0"/>
          <w:marRight w:val="0"/>
          <w:marTop w:val="0"/>
          <w:marBottom w:val="0"/>
          <w:divBdr>
            <w:top w:val="none" w:sz="0" w:space="0" w:color="auto"/>
            <w:left w:val="none" w:sz="0" w:space="0" w:color="auto"/>
            <w:bottom w:val="none" w:sz="0" w:space="0" w:color="auto"/>
            <w:right w:val="none" w:sz="0" w:space="0" w:color="auto"/>
          </w:divBdr>
        </w:div>
      </w:divsChild>
    </w:div>
    <w:div w:id="1328631568">
      <w:bodyDiv w:val="1"/>
      <w:marLeft w:val="0"/>
      <w:marRight w:val="0"/>
      <w:marTop w:val="0"/>
      <w:marBottom w:val="0"/>
      <w:divBdr>
        <w:top w:val="none" w:sz="0" w:space="0" w:color="auto"/>
        <w:left w:val="none" w:sz="0" w:space="0" w:color="auto"/>
        <w:bottom w:val="none" w:sz="0" w:space="0" w:color="auto"/>
        <w:right w:val="none" w:sz="0" w:space="0" w:color="auto"/>
      </w:divBdr>
    </w:div>
    <w:div w:id="1618219788">
      <w:bodyDiv w:val="1"/>
      <w:marLeft w:val="0"/>
      <w:marRight w:val="0"/>
      <w:marTop w:val="0"/>
      <w:marBottom w:val="0"/>
      <w:divBdr>
        <w:top w:val="none" w:sz="0" w:space="0" w:color="auto"/>
        <w:left w:val="none" w:sz="0" w:space="0" w:color="auto"/>
        <w:bottom w:val="none" w:sz="0" w:space="0" w:color="auto"/>
        <w:right w:val="none" w:sz="0" w:space="0" w:color="auto"/>
      </w:divBdr>
    </w:div>
    <w:div w:id="2013019962">
      <w:bodyDiv w:val="1"/>
      <w:marLeft w:val="0"/>
      <w:marRight w:val="0"/>
      <w:marTop w:val="0"/>
      <w:marBottom w:val="0"/>
      <w:divBdr>
        <w:top w:val="none" w:sz="0" w:space="0" w:color="auto"/>
        <w:left w:val="none" w:sz="0" w:space="0" w:color="auto"/>
        <w:bottom w:val="none" w:sz="0" w:space="0" w:color="auto"/>
        <w:right w:val="none" w:sz="0" w:space="0" w:color="auto"/>
      </w:divBdr>
    </w:div>
    <w:div w:id="2052029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ehe.osu.edu/node/15902" TargetMode="External"/><Relationship Id="rId39" Type="http://schemas.openxmlformats.org/officeDocument/2006/relationships/hyperlink" Target="https://hr.osu.edu/benefits/student-employee/faqs/" TargetMode="External"/><Relationship Id="rId21" Type="http://schemas.openxmlformats.org/officeDocument/2006/relationships/hyperlink" Target="https://osu.campusparc.com/home" TargetMode="External"/><Relationship Id="rId34" Type="http://schemas.openxmlformats.org/officeDocument/2006/relationships/hyperlink" Target="https://portal.ehe.osu.edu/" TargetMode="External"/><Relationship Id="rId42" Type="http://schemas.openxmlformats.org/officeDocument/2006/relationships/hyperlink" Target="https://oia.osu.edu/" TargetMode="External"/><Relationship Id="rId47" Type="http://schemas.openxmlformats.org/officeDocument/2006/relationships/hyperlink" Target="https://maps.osu.edu/"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portal.ehe.osu.edu/office-human-resources/performance" TargetMode="External"/><Relationship Id="rId11" Type="http://schemas.openxmlformats.org/officeDocument/2006/relationships/image" Target="media/image1.png"/><Relationship Id="rId24" Type="http://schemas.openxmlformats.org/officeDocument/2006/relationships/hyperlink" Target="https://ehe.osu.edu/about/leadership" TargetMode="External"/><Relationship Id="rId32" Type="http://schemas.openxmlformats.org/officeDocument/2006/relationships/hyperlink" Target="https://u.osu.edu/buckeyelearn/" TargetMode="External"/><Relationship Id="rId37" Type="http://schemas.openxmlformats.org/officeDocument/2006/relationships/hyperlink" Target="https://hrconnection.osu.edu/esc" TargetMode="External"/><Relationship Id="rId40" Type="http://schemas.openxmlformats.org/officeDocument/2006/relationships/hyperlink" Target="https://registrar.osu.edu/academic-calendar/" TargetMode="External"/><Relationship Id="rId45" Type="http://schemas.openxmlformats.org/officeDocument/2006/relationships/hyperlink" Target="https://drakeinstitute.osu.edu/workshops-and-events"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crall.25@osu.edu" TargetMode="External"/><Relationship Id="rId28" Type="http://schemas.openxmlformats.org/officeDocument/2006/relationships/hyperlink" Target="https://ehe.osu.edu/ehe-graduate-student-travel-award-program" TargetMode="External"/><Relationship Id="rId36" Type="http://schemas.openxmlformats.org/officeDocument/2006/relationships/hyperlink" Target="https://ehe.osu.edu/financial-aid/graduate-associateships/registration-requirements"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hr.osu.edu/new-employees/" TargetMode="External"/><Relationship Id="rId31" Type="http://schemas.openxmlformats.org/officeDocument/2006/relationships/hyperlink" Target="https://hr.osu.edu/policies/flexible-work/" TargetMode="External"/><Relationship Id="rId44" Type="http://schemas.openxmlformats.org/officeDocument/2006/relationships/hyperlink" Target="https://library.osu.edu/researchcomm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osu.campusparc.com/" TargetMode="External"/><Relationship Id="rId27" Type="http://schemas.openxmlformats.org/officeDocument/2006/relationships/hyperlink" Target="https://ehe.osu.edu/financial-aid/graduate-associateships/absences" TargetMode="External"/><Relationship Id="rId30" Type="http://schemas.openxmlformats.org/officeDocument/2006/relationships/hyperlink" Target="https://portal.ehe.osu.edu/office-human-resources/performance" TargetMode="External"/><Relationship Id="rId35" Type="http://schemas.openxmlformats.org/officeDocument/2006/relationships/hyperlink" Target="mailto:crall.25@osu.edu" TargetMode="External"/><Relationship Id="rId43" Type="http://schemas.openxmlformats.org/officeDocument/2006/relationships/hyperlink" Target="http://resourcecenter.odee.osu.edu/carmencanvas" TargetMode="External"/><Relationship Id="rId48" Type="http://schemas.openxmlformats.org/officeDocument/2006/relationships/hyperlink" Target="https://www.columbus.gov/Home"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https://ehe.osu.edu/about/pillars-college" TargetMode="External"/><Relationship Id="rId33" Type="http://schemas.openxmlformats.org/officeDocument/2006/relationships/hyperlink" Target="https://admin.resources.osu.edu/" TargetMode="External"/><Relationship Id="rId38" Type="http://schemas.openxmlformats.org/officeDocument/2006/relationships/hyperlink" Target="https://workday.osu.edu" TargetMode="External"/><Relationship Id="rId46" Type="http://schemas.openxmlformats.org/officeDocument/2006/relationships/hyperlink" Target="https://busfin.osu.edu/buy-schedule-travel/payroll/paydate-schedule" TargetMode="External"/><Relationship Id="rId20" Type="http://schemas.openxmlformats.org/officeDocument/2006/relationships/hyperlink" Target="https://buckid.osu.edu/" TargetMode="External"/><Relationship Id="rId41" Type="http://schemas.openxmlformats.org/officeDocument/2006/relationships/hyperlink" Target="https://gradsch.osu.edu/graduate-school-handbook-gsh"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EFB7A0301D0D47AC1265C617BE30F7" ma:contentTypeVersion="12" ma:contentTypeDescription="Create a new document." ma:contentTypeScope="" ma:versionID="bf52092b62897378f3e8aab2a91c3022">
  <xsd:schema xmlns:xsd="http://www.w3.org/2001/XMLSchema" xmlns:xs="http://www.w3.org/2001/XMLSchema" xmlns:p="http://schemas.microsoft.com/office/2006/metadata/properties" xmlns:ns2="950fc2d3-a4da-4833-807e-532a7c27032f" xmlns:ns3="896ac175-3b42-43cd-8614-4f2313477989" targetNamespace="http://schemas.microsoft.com/office/2006/metadata/properties" ma:root="true" ma:fieldsID="9cc6d981fc671974774250eabadf0fc5" ns2:_="" ns3:_="">
    <xsd:import namespace="950fc2d3-a4da-4833-807e-532a7c27032f"/>
    <xsd:import namespace="896ac175-3b42-43cd-8614-4f23134779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fc2d3-a4da-4833-807e-532a7c270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6ac175-3b42-43cd-8614-4f23134779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DC3D2-FA0D-4AE3-8F69-872470BE2E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26FF48-20B3-477A-8374-460A26C41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fc2d3-a4da-4833-807e-532a7c27032f"/>
    <ds:schemaRef ds:uri="896ac175-3b42-43cd-8614-4f2313477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454D0-F08A-4E21-977E-3163BA91B1DA}">
  <ds:schemaRefs>
    <ds:schemaRef ds:uri="http://schemas.microsoft.com/sharepoint/v3/contenttype/forms"/>
  </ds:schemaRefs>
</ds:datastoreItem>
</file>

<file path=customXml/itemProps4.xml><?xml version="1.0" encoding="utf-8"?>
<ds:datastoreItem xmlns:ds="http://schemas.openxmlformats.org/officeDocument/2006/customXml" ds:itemID="{5D44F216-D51C-4114-846C-2F30A096C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College of Education and Human Ecology</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Lloyd, Paige</cp:lastModifiedBy>
  <cp:revision>11</cp:revision>
  <cp:lastPrinted>2020-03-04T17:37:00Z</cp:lastPrinted>
  <dcterms:created xsi:type="dcterms:W3CDTF">2025-07-02T19:39:00Z</dcterms:created>
  <dcterms:modified xsi:type="dcterms:W3CDTF">2025-07-02T20:23:00Z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Acrobat PDFMaker 11 for Word</vt:lpwstr>
  </property>
  <property fmtid="{D5CDD505-2E9C-101B-9397-08002B2CF9AE}" pid="4" name="LastSaved">
    <vt:filetime>2018-11-29T00:00:00Z</vt:filetime>
  </property>
  <property fmtid="{D5CDD505-2E9C-101B-9397-08002B2CF9AE}" pid="5" name="ContentTypeId">
    <vt:lpwstr>0x010100B8EFB7A0301D0D47AC1265C617BE30F7</vt:lpwstr>
  </property>
</Properties>
</file>